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F9E1" w14:textId="2B58C44B" w:rsidR="00BB0AF1" w:rsidRPr="00715613" w:rsidRDefault="00E50950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75A9" wp14:editId="24192505">
                <wp:simplePos x="0" y="0"/>
                <wp:positionH relativeFrom="column">
                  <wp:posOffset>1186815</wp:posOffset>
                </wp:positionH>
                <wp:positionV relativeFrom="paragraph">
                  <wp:posOffset>-613622</wp:posOffset>
                </wp:positionV>
                <wp:extent cx="5798185" cy="576580"/>
                <wp:effectExtent l="0" t="0" r="12065" b="1397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6B7" w14:textId="0B20F952" w:rsidR="00E50950" w:rsidRPr="00BF4B0C" w:rsidRDefault="00E50950" w:rsidP="00E50950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atlétika – </w:t>
                            </w:r>
                            <w:r w:rsidR="00CB6EE2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ügyességi és </w:t>
                            </w: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váltófutó </w:t>
                            </w:r>
                            <w:r w:rsidR="00CB6EE2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csapat</w:t>
                            </w: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bajnokság</w:t>
                            </w:r>
                            <w:r w:rsidR="00BF4B0C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III-IV. korcsoport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675A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93.45pt;margin-top:-48.3pt;width:456.55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" filled="f" stroked="f">
                <v:textbox inset="0,0,0,0">
                  <w:txbxContent>
                    <w:p w14:paraId="718286B7" w14:textId="0B20F952" w:rsidR="00E50950" w:rsidRPr="00BF4B0C" w:rsidRDefault="00E50950" w:rsidP="00E50950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atlétika – </w:t>
                      </w:r>
                      <w:r w:rsidR="00CB6EE2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ügyességi és </w:t>
                      </w: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váltófutó </w:t>
                      </w:r>
                      <w:r w:rsidR="00CB6EE2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csapat</w:t>
                      </w: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bajnokság</w:t>
                      </w:r>
                      <w:r w:rsidR="00BF4B0C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 – III-IV. korcsoport</w:t>
                      </w:r>
                    </w:p>
                  </w:txbxContent>
                </v:textbox>
              </v:shape>
            </w:pict>
          </mc:Fallback>
        </mc:AlternateContent>
      </w:r>
      <w:r w:rsidR="00CB6EE2">
        <w:rPr>
          <w:rFonts w:ascii="Gotham Book" w:hAnsi="Gotham Book" w:cs="Times New Roman"/>
          <w:b/>
          <w:i/>
          <w:color w:val="00B050"/>
          <w:spacing w:val="1"/>
        </w:rPr>
        <w:t>5</w:t>
      </w:r>
      <w:r w:rsidR="00BB0AF1" w:rsidRPr="00715613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19F4DF31" w14:textId="783D33C6" w:rsidR="002D3F15" w:rsidRPr="00BF4B0C" w:rsidRDefault="002D3F15" w:rsidP="002D3F15">
      <w:pPr>
        <w:jc w:val="center"/>
        <w:rPr>
          <w:rFonts w:ascii="Montserrat" w:hAnsi="Montserrat" w:cs="Times New Roman"/>
          <w:b/>
        </w:rPr>
      </w:pPr>
      <w:bookmarkStart w:id="0" w:name="_Hlk145673281"/>
      <w:r w:rsidRPr="00BF4B0C">
        <w:rPr>
          <w:rFonts w:ascii="Montserrat" w:hAnsi="Montserrat" w:cs="Times New Roman"/>
          <w:b/>
        </w:rPr>
        <w:t>202</w:t>
      </w:r>
      <w:r w:rsidR="00601B90" w:rsidRPr="00BF4B0C">
        <w:rPr>
          <w:rFonts w:ascii="Montserrat" w:hAnsi="Montserrat" w:cs="Times New Roman"/>
          <w:b/>
        </w:rPr>
        <w:t>4</w:t>
      </w:r>
      <w:r w:rsidRPr="00BF4B0C">
        <w:rPr>
          <w:rFonts w:ascii="Montserrat" w:hAnsi="Montserrat" w:cs="Times New Roman"/>
          <w:b/>
        </w:rPr>
        <w:t>/202</w:t>
      </w:r>
      <w:r w:rsidR="00601B90" w:rsidRPr="00BF4B0C">
        <w:rPr>
          <w:rFonts w:ascii="Montserrat" w:hAnsi="Montserrat" w:cs="Times New Roman"/>
          <w:b/>
        </w:rPr>
        <w:t>5</w:t>
      </w:r>
      <w:r w:rsidRPr="00BF4B0C">
        <w:rPr>
          <w:rFonts w:ascii="Montserrat" w:hAnsi="Montserrat" w:cs="Times New Roman"/>
          <w:b/>
        </w:rPr>
        <w:t xml:space="preserve">. TANÉVI </w:t>
      </w:r>
    </w:p>
    <w:p w14:paraId="49F216AA" w14:textId="77777777" w:rsidR="00BF4B0C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BF4B0C">
        <w:rPr>
          <w:rFonts w:ascii="Montserrat" w:hAnsi="Montserrat" w:cs="Times New Roman"/>
          <w:b/>
          <w:color w:val="auto"/>
        </w:rPr>
        <w:t>ATLÉTIKA</w:t>
      </w:r>
      <w:r w:rsidR="00CB6EE2" w:rsidRPr="00BF4B0C">
        <w:rPr>
          <w:rFonts w:ascii="Montserrat" w:hAnsi="Montserrat" w:cs="Times New Roman"/>
          <w:b/>
          <w:color w:val="auto"/>
        </w:rPr>
        <w:t xml:space="preserve"> – ÜGYESSÉGI ÉS VÁLTÓFUTÓ CSAPATBAJNOKSÁG</w:t>
      </w:r>
      <w:r w:rsidRPr="00BF4B0C">
        <w:rPr>
          <w:rFonts w:ascii="Montserrat" w:hAnsi="Montserrat" w:cs="Times New Roman"/>
          <w:b/>
          <w:color w:val="auto"/>
        </w:rPr>
        <w:t xml:space="preserve"> DIÁKOLIMPIA®</w:t>
      </w:r>
      <w:r w:rsidR="00E44BC9" w:rsidRPr="00BF4B0C">
        <w:rPr>
          <w:rFonts w:ascii="Montserrat" w:hAnsi="Montserrat" w:cs="Times New Roman"/>
          <w:b/>
          <w:color w:val="auto"/>
        </w:rPr>
        <w:t xml:space="preserve"> </w:t>
      </w:r>
    </w:p>
    <w:p w14:paraId="62232906" w14:textId="5F047B11" w:rsidR="002D3F15" w:rsidRPr="00BF4B0C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BF4B0C">
        <w:rPr>
          <w:rFonts w:ascii="Montserrat" w:hAnsi="Montserrat" w:cs="Times New Roman"/>
          <w:b/>
          <w:color w:val="auto"/>
        </w:rPr>
        <w:t>ORSZÁGOS DÖNTŐ</w:t>
      </w:r>
      <w:r w:rsidR="00D07A18" w:rsidRPr="00BF4B0C">
        <w:rPr>
          <w:rFonts w:ascii="Montserrat" w:hAnsi="Montserrat" w:cs="Times New Roman"/>
          <w:b/>
          <w:color w:val="auto"/>
        </w:rPr>
        <w:t xml:space="preserve"> – </w:t>
      </w:r>
      <w:r w:rsidR="00D07A18" w:rsidRPr="00BF4B0C">
        <w:rPr>
          <w:rFonts w:ascii="Montserrat" w:hAnsi="Montserrat" w:cs="Times New Roman"/>
          <w:b/>
          <w:color w:val="auto"/>
          <w:sz w:val="28"/>
          <w:szCs w:val="28"/>
        </w:rPr>
        <w:t>III-IV. korcsoport</w:t>
      </w:r>
    </w:p>
    <w:p w14:paraId="52AB0E49" w14:textId="4EB6143F" w:rsidR="00BB0AF1" w:rsidRPr="00BF4B0C" w:rsidRDefault="007606F1" w:rsidP="008E1F00">
      <w:pPr>
        <w:spacing w:before="120"/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BF4B0C">
        <w:rPr>
          <w:rFonts w:ascii="Montserrat" w:hAnsi="Montserrat" w:cs="Times New Roman"/>
          <w:b/>
          <w:color w:val="auto"/>
          <w:sz w:val="28"/>
          <w:szCs w:val="28"/>
        </w:rPr>
        <w:t xml:space="preserve">SZÁLLÁS – MEGRENDELŐ </w:t>
      </w:r>
    </w:p>
    <w:p w14:paraId="3A338762" w14:textId="77777777" w:rsidR="008E1F00" w:rsidRPr="00BF4B0C" w:rsidRDefault="008E1F00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C6650CE" w14:textId="77777777" w:rsidR="002D3F15" w:rsidRPr="00BF4B0C" w:rsidRDefault="002D3F15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79FE78F4" w14:textId="35CDD7E2" w:rsidR="00D07A18" w:rsidRPr="00BF4B0C" w:rsidRDefault="002D3F15" w:rsidP="00D07A18">
      <w:pPr>
        <w:jc w:val="center"/>
        <w:rPr>
          <w:rFonts w:ascii="Montserrat" w:hAnsi="Montserrat" w:cs="Times New Roman"/>
          <w:b/>
          <w:iCs/>
          <w:color w:val="auto"/>
        </w:rPr>
      </w:pPr>
      <w:r w:rsidRPr="00BF4B0C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bookmarkEnd w:id="0"/>
      <w:r w:rsidR="00D07A18" w:rsidRPr="00BF4B0C">
        <w:rPr>
          <w:rFonts w:ascii="Montserrat" w:hAnsi="Montserrat" w:cs="Times New Roman"/>
          <w:b/>
          <w:iCs/>
          <w:color w:val="auto"/>
          <w:sz w:val="28"/>
          <w:szCs w:val="28"/>
        </w:rPr>
        <w:t>2024. október 0</w:t>
      </w:r>
      <w:r w:rsidR="002B407C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="00D07A18" w:rsidRPr="00BF4B0C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32731D01" w14:textId="77777777" w:rsidR="00D07A18" w:rsidRPr="00BF4B0C" w:rsidRDefault="00D07A18" w:rsidP="00D07A18">
      <w:pPr>
        <w:jc w:val="center"/>
        <w:rPr>
          <w:rFonts w:ascii="Montserrat" w:hAnsi="Montserrat" w:cs="Times New Roman"/>
          <w:b/>
          <w:iCs/>
          <w:color w:val="FF0000"/>
        </w:rPr>
      </w:pPr>
      <w:r w:rsidRPr="00BF4B0C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Pr="00BF4B0C">
          <w:rPr>
            <w:rStyle w:val="Hiperhivatkozs"/>
            <w:rFonts w:ascii="Montserrat" w:hAnsi="Montserrat"/>
            <w:bCs/>
          </w:rPr>
          <w:t>mariann.nadasi@gmail.com</w:t>
        </w:r>
      </w:hyperlink>
      <w:r w:rsidRPr="00BF4B0C">
        <w:rPr>
          <w:rFonts w:ascii="Montserrat" w:hAnsi="Montserrat"/>
          <w:bCs/>
          <w:color w:val="auto"/>
        </w:rPr>
        <w:t xml:space="preserve"> </w:t>
      </w:r>
      <w:r w:rsidRPr="00BF4B0C">
        <w:rPr>
          <w:rStyle w:val="Hiperhivatkozs"/>
          <w:rFonts w:ascii="Montserrat" w:hAnsi="Montserrat"/>
          <w:bCs/>
          <w:color w:val="auto"/>
        </w:rPr>
        <w:t xml:space="preserve"> </w:t>
      </w:r>
    </w:p>
    <w:p w14:paraId="3D86D127" w14:textId="052C8CA7" w:rsidR="00BB0AF1" w:rsidRPr="00BF4B0C" w:rsidRDefault="00BB0AF1" w:rsidP="00D07A18">
      <w:pPr>
        <w:jc w:val="center"/>
        <w:rPr>
          <w:rFonts w:ascii="Montserrat" w:hAnsi="Montserrat" w:cs="Times New Roman"/>
          <w:b/>
          <w:color w:val="7030A0"/>
          <w:sz w:val="6"/>
          <w:szCs w:val="6"/>
          <w:u w:val="single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2D3F15" w:rsidRPr="00BF4B0C" w14:paraId="74B1A6EF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F69" w14:textId="4B61C27E" w:rsidR="004B5204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Iskola pontos neve:</w:t>
            </w:r>
          </w:p>
          <w:p w14:paraId="4B51FA56" w14:textId="28EA04E5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AD" w14:textId="77777777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2FD9108" w14:textId="10C827B4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3027E58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2FB" w14:textId="7DF96436" w:rsidR="004B5204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Post</w:t>
            </w:r>
            <w:r w:rsidR="004B5204" w:rsidRPr="00BF4B0C">
              <w:rPr>
                <w:rFonts w:ascii="Montserrat" w:hAnsi="Montserrat"/>
              </w:rPr>
              <w:t>a</w:t>
            </w:r>
            <w:r w:rsidRPr="00BF4B0C">
              <w:rPr>
                <w:rFonts w:ascii="Montserrat" w:hAnsi="Montserrat"/>
              </w:rPr>
              <w:t xml:space="preserve">címe: </w:t>
            </w:r>
          </w:p>
          <w:p w14:paraId="5E5E2685" w14:textId="582A96C8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47F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CF8945B" w14:textId="006F41E8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6A39EB54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CE7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6848484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47F9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Testnevelő/Kísérő neve:</w:t>
            </w:r>
          </w:p>
          <w:p w14:paraId="059CCC81" w14:textId="4C432A22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247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E73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09C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02D636E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4B0" w14:textId="4781EFB5" w:rsidR="002D3F15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Testnevelő/Kísérő</w:t>
            </w:r>
            <w:r w:rsidR="002D3F15" w:rsidRPr="00BF4B0C">
              <w:rPr>
                <w:rFonts w:ascii="Montserrat" w:hAnsi="Montserrat"/>
              </w:rPr>
              <w:t xml:space="preserve">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14D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39CB0082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B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206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6AF2655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5B23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Az utazás módja: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460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BB0C00C" w14:textId="77777777" w:rsidR="004B5204" w:rsidRPr="00BF4B0C" w:rsidRDefault="004B520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p w14:paraId="669BC6EE" w14:textId="77777777" w:rsidR="00AB6664" w:rsidRPr="00BF4B0C" w:rsidRDefault="00AB666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242"/>
        <w:gridCol w:w="1276"/>
        <w:gridCol w:w="1116"/>
        <w:gridCol w:w="1577"/>
        <w:gridCol w:w="1134"/>
        <w:gridCol w:w="1134"/>
        <w:gridCol w:w="970"/>
      </w:tblGrid>
      <w:tr w:rsidR="004B5204" w:rsidRPr="00BF4B0C" w14:paraId="069B1104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51CB7D84" w14:textId="77777777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BF4B0C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4B5204" w:rsidRPr="00BF4B0C" w14:paraId="41D13A30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05E874B0" w14:textId="156DA1D6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1" w:name="_Hlk90310682"/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A köznevelési intézmény </w:t>
            </w:r>
            <w:r w:rsidR="00CB6EE2"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atlétika 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csapata részére megrendelem a </w:t>
            </w:r>
            <w:r w:rsidRPr="00BF4B0C">
              <w:rPr>
                <w:rFonts w:ascii="Montserrat" w:hAnsi="Montserrat"/>
                <w:b/>
                <w:bCs/>
                <w:color w:val="auto"/>
                <w:sz w:val="21"/>
                <w:szCs w:val="21"/>
              </w:rPr>
              <w:t>szállást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 a </w:t>
            </w:r>
            <w:r w:rsidR="002021CC" w:rsidRPr="00BF4B0C">
              <w:rPr>
                <w:rFonts w:ascii="Montserrat" w:hAnsi="Montserrat"/>
                <w:color w:val="auto"/>
                <w:sz w:val="21"/>
                <w:szCs w:val="21"/>
              </w:rPr>
              <w:t>nyíregyházi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 Atlétika Diákolimpia</w:t>
            </w:r>
            <w:r w:rsidRPr="00BF4B0C">
              <w:rPr>
                <w:rFonts w:ascii="Montserrat" w:hAnsi="Montserrat" w:cs="Times New Roman"/>
                <w:bCs/>
              </w:rPr>
              <w:t>® országos döntő</w:t>
            </w:r>
            <w:r w:rsidRPr="00BF4B0C">
              <w:rPr>
                <w:rFonts w:ascii="Montserrat" w:hAnsi="Montserrat"/>
                <w:bCs/>
                <w:color w:val="auto"/>
                <w:sz w:val="21"/>
                <w:szCs w:val="21"/>
              </w:rPr>
              <w:t xml:space="preserve"> 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>idejére az alábbiak szerint:</w:t>
            </w:r>
          </w:p>
        </w:tc>
      </w:tr>
      <w:bookmarkEnd w:id="1"/>
      <w:tr w:rsidR="004B5204" w:rsidRPr="00BF4B0C" w14:paraId="53459F0E" w14:textId="77777777" w:rsidTr="00CA6981">
        <w:trPr>
          <w:jc w:val="center"/>
        </w:trPr>
        <w:tc>
          <w:tcPr>
            <w:tcW w:w="10449" w:type="dxa"/>
            <w:gridSpan w:val="7"/>
            <w:vAlign w:val="center"/>
            <w:hideMark/>
          </w:tcPr>
          <w:p w14:paraId="12B20A66" w14:textId="77777777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6C759E" w:rsidRPr="00BF4B0C" w14:paraId="58776D68" w14:textId="77777777" w:rsidTr="00AE09D8">
        <w:trPr>
          <w:jc w:val="center"/>
        </w:trPr>
        <w:tc>
          <w:tcPr>
            <w:tcW w:w="3242" w:type="dxa"/>
            <w:vMerge w:val="restart"/>
            <w:vAlign w:val="center"/>
          </w:tcPr>
          <w:p w14:paraId="30F3B82D" w14:textId="77777777" w:rsidR="006C759E" w:rsidRPr="00BF4B0C" w:rsidRDefault="006C759E" w:rsidP="00CA6981">
            <w:pPr>
              <w:jc w:val="center"/>
              <w:rPr>
                <w:rFonts w:ascii="Montserrat" w:hAnsi="Montserrat"/>
                <w:b/>
                <w:bCs/>
              </w:rPr>
            </w:pPr>
            <w:bookmarkStart w:id="2" w:name="_Hlk7011651"/>
            <w:r w:rsidRPr="00BF4B0C">
              <w:rPr>
                <w:rFonts w:ascii="Montserrat" w:hAnsi="Montserrat"/>
                <w:b/>
                <w:bCs/>
              </w:rPr>
              <w:t>Időpont</w:t>
            </w:r>
          </w:p>
        </w:tc>
        <w:tc>
          <w:tcPr>
            <w:tcW w:w="2392" w:type="dxa"/>
            <w:gridSpan w:val="2"/>
            <w:vAlign w:val="center"/>
            <w:hideMark/>
          </w:tcPr>
          <w:p w14:paraId="10ED52E5" w14:textId="40FE93EA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Versenyző (fő)</w:t>
            </w:r>
          </w:p>
        </w:tc>
        <w:tc>
          <w:tcPr>
            <w:tcW w:w="2711" w:type="dxa"/>
            <w:gridSpan w:val="2"/>
            <w:vAlign w:val="center"/>
          </w:tcPr>
          <w:p w14:paraId="7B91C5AC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Kísérő (fő)</w:t>
            </w:r>
          </w:p>
        </w:tc>
        <w:tc>
          <w:tcPr>
            <w:tcW w:w="2104" w:type="dxa"/>
            <w:gridSpan w:val="2"/>
          </w:tcPr>
          <w:p w14:paraId="22595750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Sofőr</w:t>
            </w:r>
          </w:p>
        </w:tc>
      </w:tr>
      <w:tr w:rsidR="006C759E" w:rsidRPr="00BF4B0C" w14:paraId="59571E56" w14:textId="77777777" w:rsidTr="00AE09D8">
        <w:trPr>
          <w:jc w:val="center"/>
        </w:trPr>
        <w:tc>
          <w:tcPr>
            <w:tcW w:w="3242" w:type="dxa"/>
            <w:vMerge/>
          </w:tcPr>
          <w:p w14:paraId="78AD0459" w14:textId="77777777" w:rsidR="006C759E" w:rsidRPr="00BF4B0C" w:rsidRDefault="006C759E" w:rsidP="00CA6981">
            <w:pPr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00052A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fiú</w:t>
            </w:r>
          </w:p>
        </w:tc>
        <w:tc>
          <w:tcPr>
            <w:tcW w:w="1116" w:type="dxa"/>
            <w:vAlign w:val="center"/>
          </w:tcPr>
          <w:p w14:paraId="208CB4CF" w14:textId="4A3025A9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lány</w:t>
            </w:r>
          </w:p>
        </w:tc>
        <w:tc>
          <w:tcPr>
            <w:tcW w:w="1577" w:type="dxa"/>
            <w:vAlign w:val="center"/>
          </w:tcPr>
          <w:p w14:paraId="51012105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1134" w:type="dxa"/>
            <w:vAlign w:val="center"/>
          </w:tcPr>
          <w:p w14:paraId="335CA305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nő</w:t>
            </w:r>
          </w:p>
        </w:tc>
        <w:tc>
          <w:tcPr>
            <w:tcW w:w="1134" w:type="dxa"/>
            <w:vAlign w:val="center"/>
          </w:tcPr>
          <w:p w14:paraId="03E6C75E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970" w:type="dxa"/>
            <w:vAlign w:val="center"/>
          </w:tcPr>
          <w:p w14:paraId="477B1EBD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nő</w:t>
            </w:r>
          </w:p>
        </w:tc>
      </w:tr>
      <w:tr w:rsidR="001D5BC4" w:rsidRPr="00BF4B0C" w14:paraId="039F21CF" w14:textId="77777777" w:rsidTr="00AE09D8">
        <w:trPr>
          <w:jc w:val="center"/>
        </w:trPr>
        <w:tc>
          <w:tcPr>
            <w:tcW w:w="3242" w:type="dxa"/>
          </w:tcPr>
          <w:p w14:paraId="56FECCC6" w14:textId="77777777" w:rsidR="004B63C9" w:rsidRPr="00BF4B0C" w:rsidRDefault="004B63C9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BF4B0C">
              <w:rPr>
                <w:rFonts w:ascii="Montserrat" w:hAnsi="Montserrat"/>
                <w:color w:val="auto"/>
              </w:rPr>
              <w:t>III-</w:t>
            </w:r>
            <w:proofErr w:type="spellStart"/>
            <w:r w:rsidRPr="00BF4B0C">
              <w:rPr>
                <w:rFonts w:ascii="Montserrat" w:hAnsi="Montserrat"/>
                <w:color w:val="auto"/>
              </w:rPr>
              <w:t>IV.kcs</w:t>
            </w:r>
            <w:proofErr w:type="spellEnd"/>
            <w:r w:rsidRPr="00BF4B0C">
              <w:rPr>
                <w:rFonts w:ascii="Montserrat" w:hAnsi="Montserrat"/>
                <w:color w:val="auto"/>
              </w:rPr>
              <w:t xml:space="preserve"> részére:</w:t>
            </w:r>
          </w:p>
          <w:p w14:paraId="61B8918E" w14:textId="0D794999" w:rsidR="001D5BC4" w:rsidRPr="00BF4B0C" w:rsidRDefault="00347568" w:rsidP="00347568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BF4B0C">
              <w:rPr>
                <w:rFonts w:ascii="Montserrat" w:hAnsi="Montserrat"/>
                <w:color w:val="auto"/>
              </w:rPr>
              <w:t>202</w:t>
            </w:r>
            <w:r w:rsidR="006A532D" w:rsidRPr="00BF4B0C">
              <w:rPr>
                <w:rFonts w:ascii="Montserrat" w:hAnsi="Montserrat"/>
                <w:color w:val="auto"/>
              </w:rPr>
              <w:t>4</w:t>
            </w:r>
            <w:r w:rsidRPr="00BF4B0C">
              <w:rPr>
                <w:rFonts w:ascii="Montserrat" w:hAnsi="Montserrat"/>
                <w:color w:val="auto"/>
              </w:rPr>
              <w:t xml:space="preserve">. </w:t>
            </w:r>
            <w:r w:rsidR="00CB6EE2" w:rsidRPr="00BF4B0C">
              <w:rPr>
                <w:rFonts w:ascii="Montserrat" w:hAnsi="Montserrat"/>
                <w:color w:val="auto"/>
              </w:rPr>
              <w:t>október</w:t>
            </w:r>
            <w:r w:rsidRPr="00BF4B0C">
              <w:rPr>
                <w:rFonts w:ascii="Montserrat" w:hAnsi="Montserrat"/>
                <w:color w:val="auto"/>
              </w:rPr>
              <w:t xml:space="preserve"> </w:t>
            </w:r>
            <w:r w:rsidR="006A532D" w:rsidRPr="00BF4B0C">
              <w:rPr>
                <w:rFonts w:ascii="Montserrat" w:hAnsi="Montserrat"/>
                <w:color w:val="auto"/>
              </w:rPr>
              <w:t>09</w:t>
            </w:r>
            <w:r w:rsidRPr="00BF4B0C">
              <w:rPr>
                <w:rFonts w:ascii="Montserrat" w:hAnsi="Montserrat"/>
                <w:color w:val="auto"/>
              </w:rPr>
              <w:t>. (</w:t>
            </w:r>
            <w:r w:rsidR="00CB6EE2" w:rsidRPr="00BF4B0C">
              <w:rPr>
                <w:rFonts w:ascii="Montserrat" w:hAnsi="Montserrat"/>
                <w:color w:val="auto"/>
              </w:rPr>
              <w:t>szerda</w:t>
            </w:r>
            <w:r w:rsidRPr="00BF4B0C">
              <w:rPr>
                <w:rFonts w:ascii="Montserrat" w:hAnsi="Montserrat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14:paraId="00B4E6A2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14:paraId="37007380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14:paraId="275BB425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41AA8B1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34" w:type="dxa"/>
          </w:tcPr>
          <w:p w14:paraId="0DC63917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970" w:type="dxa"/>
          </w:tcPr>
          <w:p w14:paraId="0888CFF8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</w:tr>
      <w:bookmarkEnd w:id="2"/>
    </w:tbl>
    <w:p w14:paraId="19C8DAB3" w14:textId="77777777" w:rsidR="004C67E5" w:rsidRPr="00BF4B0C" w:rsidRDefault="004C67E5" w:rsidP="004C67E5">
      <w:pPr>
        <w:pStyle w:val="felsor2bet"/>
        <w:ind w:left="0" w:firstLine="0"/>
        <w:rPr>
          <w:rFonts w:ascii="Montserrat" w:hAnsi="Montserrat"/>
          <w:b/>
          <w:bCs/>
          <w:sz w:val="8"/>
          <w:szCs w:val="8"/>
          <w:u w:val="single"/>
        </w:rPr>
      </w:pPr>
    </w:p>
    <w:p w14:paraId="694BBE50" w14:textId="77777777" w:rsidR="006219BA" w:rsidRPr="00BF4B0C" w:rsidRDefault="006219BA" w:rsidP="006219BA">
      <w:pPr>
        <w:jc w:val="both"/>
        <w:rPr>
          <w:rFonts w:ascii="Montserrat" w:hAnsi="Montserrat" w:cs="Times New Roman"/>
        </w:rPr>
      </w:pPr>
      <w:r w:rsidRPr="00BF4B0C">
        <w:rPr>
          <w:rFonts w:ascii="Montserrat" w:hAnsi="Montserrat" w:cs="Times New Roman"/>
        </w:rPr>
        <w:t>Az esélyegyenlőség biztosítása érdekében azon csapatok és egyéni versenyzők részére.</w:t>
      </w:r>
    </w:p>
    <w:p w14:paraId="59C1DB16" w14:textId="77777777" w:rsidR="00D07A18" w:rsidRPr="00BF4B0C" w:rsidRDefault="006219BA" w:rsidP="00D07A18">
      <w:pPr>
        <w:jc w:val="both"/>
        <w:rPr>
          <w:rFonts w:ascii="Montserrat" w:hAnsi="Montserrat" w:cs="Times New Roman"/>
          <w:b/>
          <w:bCs/>
          <w:color w:val="auto"/>
        </w:rPr>
      </w:pPr>
      <w:r w:rsidRPr="00BF4B0C">
        <w:rPr>
          <w:rFonts w:ascii="Montserrat" w:hAnsi="Montserrat" w:cs="Times New Roman"/>
        </w:rPr>
        <w:t xml:space="preserve">- </w:t>
      </w:r>
      <w:r w:rsidR="00D07A18" w:rsidRPr="00BF4B0C">
        <w:rPr>
          <w:rFonts w:ascii="Montserrat" w:hAnsi="Montserrat" w:cs="Times New Roman"/>
          <w:b/>
          <w:bCs/>
          <w:color w:val="auto"/>
        </w:rPr>
        <w:t>akik az első versenyszámokban érintettek (versenyszámuk kezdte 11:00 óra) és iskolájuk székhelye 250km-nél távolabb helyezkedik el Nyíregyházától,</w:t>
      </w:r>
    </w:p>
    <w:p w14:paraId="7CFEC84F" w14:textId="37D750CE" w:rsidR="00D07A18" w:rsidRPr="00BF4B0C" w:rsidRDefault="00D07A18" w:rsidP="00D07A18">
      <w:pPr>
        <w:jc w:val="both"/>
        <w:rPr>
          <w:rFonts w:ascii="Montserrat" w:hAnsi="Montserrat" w:cs="Times New Roman"/>
          <w:b/>
          <w:bCs/>
          <w:color w:val="auto"/>
        </w:rPr>
      </w:pPr>
      <w:r w:rsidRPr="00BF4B0C">
        <w:rPr>
          <w:rFonts w:ascii="Montserrat" w:hAnsi="Montserrat" w:cs="Times New Roman"/>
          <w:b/>
          <w:bCs/>
          <w:color w:val="auto"/>
        </w:rPr>
        <w:t>- akik a 12:30 órakor kezdődő versenyszámokban érintettek, és iskolájuk székhelye 300 km-nél távolabb helyezkedik el Nyíregyházától,</w:t>
      </w:r>
    </w:p>
    <w:p w14:paraId="0937B56A" w14:textId="55577F6D" w:rsidR="006219BA" w:rsidRPr="00BF4B0C" w:rsidRDefault="006219BA" w:rsidP="00D07A18">
      <w:pPr>
        <w:jc w:val="both"/>
        <w:rPr>
          <w:rFonts w:ascii="Montserrat" w:hAnsi="Montserrat" w:cs="Times New Roman"/>
        </w:rPr>
      </w:pPr>
      <w:r w:rsidRPr="00BF4B0C">
        <w:rPr>
          <w:rFonts w:ascii="Montserrat" w:hAnsi="Montserrat" w:cs="Times New Roman"/>
        </w:rPr>
        <w:t>(Google térkép alapján az iskola pontos címe, valamint a versenyhelyszín pontos címe közötti legrövidebb távolság kerül figyelembevételre), a kitöltött 5. számú megrendelő megküldésével a verseny előtti éjszakára szállást (versenyzők + 1 felnőtt kísérő, + 1 fő gépkocsivezető 1 éjszakai szállása) a Magyar Diáksport Szövetség biztosítja.</w:t>
      </w:r>
    </w:p>
    <w:p w14:paraId="777727F3" w14:textId="58F2E2A1" w:rsidR="00AE09D8" w:rsidRPr="00BF4B0C" w:rsidRDefault="00AE09D8" w:rsidP="004C67E5">
      <w:pPr>
        <w:pStyle w:val="felsor2bet"/>
        <w:ind w:left="0" w:firstLine="0"/>
        <w:rPr>
          <w:rFonts w:ascii="Montserrat" w:hAnsi="Montserrat"/>
          <w:b/>
          <w:bCs/>
          <w:sz w:val="12"/>
          <w:szCs w:val="12"/>
          <w:u w:val="single"/>
        </w:rPr>
      </w:pPr>
    </w:p>
    <w:p w14:paraId="726B6990" w14:textId="77777777" w:rsidR="00D07A18" w:rsidRPr="00BF4B0C" w:rsidRDefault="00D07A18" w:rsidP="00BF4B0C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120"/>
        <w:jc w:val="center"/>
        <w:rPr>
          <w:rFonts w:ascii="Montserrat" w:hAnsi="Montserrat"/>
          <w:b/>
          <w:color w:val="auto"/>
          <w:sz w:val="26"/>
          <w:szCs w:val="26"/>
          <w:u w:val="single"/>
        </w:rPr>
      </w:pPr>
      <w:r w:rsidRPr="00BF4B0C">
        <w:rPr>
          <w:rFonts w:ascii="Montserrat" w:hAnsi="Montserrat"/>
          <w:b/>
          <w:color w:val="auto"/>
          <w:sz w:val="26"/>
          <w:szCs w:val="26"/>
          <w:u w:val="single"/>
        </w:rPr>
        <w:t>Hivatalos létszámon felüli szállást nem tudunk biztosítani.</w:t>
      </w:r>
    </w:p>
    <w:p w14:paraId="78BAA260" w14:textId="24E5E4CB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</w:rPr>
      </w:pPr>
    </w:p>
    <w:p w14:paraId="743FF7CF" w14:textId="7905A26A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BF4B0C">
        <w:rPr>
          <w:rFonts w:ascii="Montserrat" w:hAnsi="Montserrat" w:cs="Times New Roman"/>
          <w:b/>
          <w:bCs/>
          <w:color w:val="auto"/>
          <w:sz w:val="26"/>
          <w:szCs w:val="26"/>
        </w:rPr>
        <w:t>Határidő utáni megrendelést nem áll módunkban elfogadni!</w:t>
      </w:r>
    </w:p>
    <w:p w14:paraId="5512B8D5" w14:textId="17D31509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BF4B0C">
        <w:rPr>
          <w:rFonts w:ascii="Montserrat" w:hAnsi="Montserrat" w:cs="Times New Roman"/>
          <w:b/>
          <w:bCs/>
          <w:color w:val="auto"/>
          <w:sz w:val="26"/>
          <w:szCs w:val="26"/>
        </w:rPr>
        <w:t>A megrendelt, de igénybe nem vett szállás költségét is kötelesek megtéríteni!</w:t>
      </w:r>
    </w:p>
    <w:p w14:paraId="60A3E74D" w14:textId="77777777" w:rsidR="008D67F9" w:rsidRPr="00BF4B0C" w:rsidRDefault="008D67F9" w:rsidP="00BB0AF1">
      <w:pPr>
        <w:pStyle w:val="felsor2bet"/>
        <w:rPr>
          <w:rFonts w:ascii="Montserrat" w:hAnsi="Montserrat"/>
          <w:sz w:val="22"/>
          <w:szCs w:val="22"/>
        </w:rPr>
      </w:pPr>
    </w:p>
    <w:p w14:paraId="4EEF018C" w14:textId="558D5010" w:rsidR="00BB0AF1" w:rsidRPr="00BF4B0C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BF4B0C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BF4B0C">
        <w:rPr>
          <w:rFonts w:ascii="Montserrat" w:hAnsi="Montserrat"/>
          <w:sz w:val="22"/>
          <w:szCs w:val="22"/>
        </w:rPr>
        <w:t>2</w:t>
      </w:r>
      <w:r w:rsidR="006A532D" w:rsidRPr="00BF4B0C">
        <w:rPr>
          <w:rFonts w:ascii="Montserrat" w:hAnsi="Montserrat"/>
          <w:sz w:val="22"/>
          <w:szCs w:val="22"/>
        </w:rPr>
        <w:t>4</w:t>
      </w:r>
      <w:r w:rsidRPr="00BF4B0C">
        <w:rPr>
          <w:rFonts w:ascii="Montserrat" w:hAnsi="Montserrat"/>
          <w:sz w:val="22"/>
          <w:szCs w:val="22"/>
        </w:rPr>
        <w:t xml:space="preserve">. </w:t>
      </w:r>
      <w:r w:rsidR="0000679F" w:rsidRPr="00BF4B0C">
        <w:rPr>
          <w:rFonts w:ascii="Montserrat" w:hAnsi="Montserrat"/>
          <w:sz w:val="22"/>
          <w:szCs w:val="22"/>
        </w:rPr>
        <w:t>............</w:t>
      </w:r>
      <w:r w:rsidRPr="00BF4B0C">
        <w:rPr>
          <w:rFonts w:ascii="Montserrat" w:hAnsi="Montserrat"/>
          <w:sz w:val="22"/>
          <w:szCs w:val="22"/>
        </w:rPr>
        <w:t xml:space="preserve"> hó …….nap</w:t>
      </w:r>
    </w:p>
    <w:p w14:paraId="10766CB0" w14:textId="77777777" w:rsidR="00347A5C" w:rsidRPr="00BF4B0C" w:rsidRDefault="00347A5C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697EDEC0" w14:textId="77777777" w:rsidR="00BB0AF1" w:rsidRPr="00BF4B0C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0352A686" w:rsidR="00293ACF" w:rsidRPr="00BF4B0C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BF4B0C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4872771D" w14:textId="451409E8" w:rsidR="00BB0AF1" w:rsidRPr="00BF4B0C" w:rsidRDefault="00BB0AF1" w:rsidP="00BB0AF1">
      <w:pPr>
        <w:pStyle w:val="felsor2bet"/>
        <w:jc w:val="center"/>
        <w:rPr>
          <w:rFonts w:ascii="Montserrat" w:hAnsi="Montserrat"/>
          <w:bCs/>
          <w:sz w:val="22"/>
          <w:szCs w:val="22"/>
        </w:rPr>
      </w:pPr>
      <w:r w:rsidRPr="00BF4B0C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p w14:paraId="7AA9B3B3" w14:textId="359708C3" w:rsidR="00C1549B" w:rsidRPr="00BF4B0C" w:rsidRDefault="00C1549B" w:rsidP="00BF4B0C">
      <w:pPr>
        <w:pStyle w:val="felsor2bet"/>
        <w:jc w:val="center"/>
        <w:rPr>
          <w:rFonts w:ascii="Montserrat" w:hAnsi="Montserrat"/>
          <w:b/>
          <w:spacing w:val="1"/>
        </w:rPr>
      </w:pPr>
    </w:p>
    <w:sectPr w:rsidR="00C1549B" w:rsidRPr="00BF4B0C" w:rsidSect="00D07A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93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1333" w14:textId="77777777" w:rsidR="005272AD" w:rsidRDefault="005272AD" w:rsidP="00BF4D74">
      <w:r>
        <w:separator/>
      </w:r>
    </w:p>
  </w:endnote>
  <w:endnote w:type="continuationSeparator" w:id="0">
    <w:p w14:paraId="7E3F588F" w14:textId="77777777" w:rsidR="005272AD" w:rsidRDefault="005272AD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33138411" name="Kép 133313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22A29854">
          <wp:simplePos x="0" y="0"/>
          <wp:positionH relativeFrom="column">
            <wp:posOffset>-572135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1038300972" name="Kép 103830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D2A7" w14:textId="77777777" w:rsidR="005272AD" w:rsidRDefault="005272AD" w:rsidP="00BF4D74">
      <w:r>
        <w:separator/>
      </w:r>
    </w:p>
  </w:footnote>
  <w:footnote w:type="continuationSeparator" w:id="0">
    <w:p w14:paraId="1155C2BF" w14:textId="77777777" w:rsidR="005272AD" w:rsidRDefault="005272AD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874F" w14:textId="1226FC1B" w:rsidR="009D020C" w:rsidRPr="00A44CA7" w:rsidRDefault="00E50950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CA25BC4" wp14:editId="34A7BEEB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310951206" name="Kép 310951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0C75" w14:textId="2A6779A0" w:rsidR="009D020C" w:rsidRPr="009D020C" w:rsidRDefault="00E50950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EB1A9F1" wp14:editId="5F0D93C6">
          <wp:simplePos x="0" y="0"/>
          <wp:positionH relativeFrom="column">
            <wp:posOffset>-570865</wp:posOffset>
          </wp:positionH>
          <wp:positionV relativeFrom="paragraph">
            <wp:posOffset>-434975</wp:posOffset>
          </wp:positionV>
          <wp:extent cx="7562850" cy="10697173"/>
          <wp:effectExtent l="0" t="0" r="0" b="9525"/>
          <wp:wrapNone/>
          <wp:docPr id="1114237341" name="Kép 1114237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10" cy="1070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709714903" name="Kép 1709714903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861153539" name="Kép 86115353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613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1702984253" name="Kép 1702984253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29F0515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208905">
    <w:abstractNumId w:val="1"/>
  </w:num>
  <w:num w:numId="2" w16cid:durableId="420683442">
    <w:abstractNumId w:val="2"/>
  </w:num>
  <w:num w:numId="3" w16cid:durableId="1720399999">
    <w:abstractNumId w:val="0"/>
  </w:num>
  <w:num w:numId="4" w16cid:durableId="1163664869">
    <w:abstractNumId w:val="1"/>
  </w:num>
  <w:num w:numId="5" w16cid:durableId="16214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0679F"/>
    <w:rsid w:val="0001280B"/>
    <w:rsid w:val="00040970"/>
    <w:rsid w:val="00047686"/>
    <w:rsid w:val="000508D1"/>
    <w:rsid w:val="00052FBC"/>
    <w:rsid w:val="00073038"/>
    <w:rsid w:val="00092DF9"/>
    <w:rsid w:val="000A59E3"/>
    <w:rsid w:val="000C2E6A"/>
    <w:rsid w:val="000C6230"/>
    <w:rsid w:val="000E7676"/>
    <w:rsid w:val="000F3A0A"/>
    <w:rsid w:val="00110370"/>
    <w:rsid w:val="00115330"/>
    <w:rsid w:val="00131DE2"/>
    <w:rsid w:val="00136CF7"/>
    <w:rsid w:val="001442E0"/>
    <w:rsid w:val="00163D13"/>
    <w:rsid w:val="00192EE3"/>
    <w:rsid w:val="001A63E9"/>
    <w:rsid w:val="001D5BC4"/>
    <w:rsid w:val="002021CC"/>
    <w:rsid w:val="00227E14"/>
    <w:rsid w:val="002361A2"/>
    <w:rsid w:val="002413B2"/>
    <w:rsid w:val="002419C5"/>
    <w:rsid w:val="00276A65"/>
    <w:rsid w:val="00281912"/>
    <w:rsid w:val="00282639"/>
    <w:rsid w:val="00287C0D"/>
    <w:rsid w:val="0029116C"/>
    <w:rsid w:val="00293ACF"/>
    <w:rsid w:val="00297579"/>
    <w:rsid w:val="002A2C70"/>
    <w:rsid w:val="002A5650"/>
    <w:rsid w:val="002B407C"/>
    <w:rsid w:val="002D3F15"/>
    <w:rsid w:val="002E33BC"/>
    <w:rsid w:val="002F3285"/>
    <w:rsid w:val="0032501B"/>
    <w:rsid w:val="00330872"/>
    <w:rsid w:val="00347568"/>
    <w:rsid w:val="00347A5C"/>
    <w:rsid w:val="003A7F27"/>
    <w:rsid w:val="003B65D4"/>
    <w:rsid w:val="00456AE1"/>
    <w:rsid w:val="00477DC4"/>
    <w:rsid w:val="004B5204"/>
    <w:rsid w:val="004B63C9"/>
    <w:rsid w:val="004C397E"/>
    <w:rsid w:val="004C67E5"/>
    <w:rsid w:val="00502F9B"/>
    <w:rsid w:val="005272AD"/>
    <w:rsid w:val="0053351E"/>
    <w:rsid w:val="00535B8D"/>
    <w:rsid w:val="00572E27"/>
    <w:rsid w:val="005D072B"/>
    <w:rsid w:val="005F0EAD"/>
    <w:rsid w:val="00601B90"/>
    <w:rsid w:val="006035E1"/>
    <w:rsid w:val="006219BA"/>
    <w:rsid w:val="00621F61"/>
    <w:rsid w:val="00691457"/>
    <w:rsid w:val="006A532D"/>
    <w:rsid w:val="006B6140"/>
    <w:rsid w:val="006C759E"/>
    <w:rsid w:val="006F4356"/>
    <w:rsid w:val="00715613"/>
    <w:rsid w:val="007606F1"/>
    <w:rsid w:val="007739E9"/>
    <w:rsid w:val="0077459C"/>
    <w:rsid w:val="00774738"/>
    <w:rsid w:val="007C1B85"/>
    <w:rsid w:val="00845F4C"/>
    <w:rsid w:val="008B408A"/>
    <w:rsid w:val="008B6869"/>
    <w:rsid w:val="008D036A"/>
    <w:rsid w:val="008D67F9"/>
    <w:rsid w:val="008E1F00"/>
    <w:rsid w:val="00903613"/>
    <w:rsid w:val="009067C8"/>
    <w:rsid w:val="00931302"/>
    <w:rsid w:val="00973D43"/>
    <w:rsid w:val="009849FD"/>
    <w:rsid w:val="009A51E1"/>
    <w:rsid w:val="009D020C"/>
    <w:rsid w:val="00A42D47"/>
    <w:rsid w:val="00A44CA7"/>
    <w:rsid w:val="00A453D3"/>
    <w:rsid w:val="00A647D3"/>
    <w:rsid w:val="00AB162E"/>
    <w:rsid w:val="00AB3F2E"/>
    <w:rsid w:val="00AB6664"/>
    <w:rsid w:val="00AE09D8"/>
    <w:rsid w:val="00AE2225"/>
    <w:rsid w:val="00AE65D6"/>
    <w:rsid w:val="00B30B99"/>
    <w:rsid w:val="00B318EC"/>
    <w:rsid w:val="00B52546"/>
    <w:rsid w:val="00B52CB9"/>
    <w:rsid w:val="00B61541"/>
    <w:rsid w:val="00B63964"/>
    <w:rsid w:val="00B75EE9"/>
    <w:rsid w:val="00B76FE2"/>
    <w:rsid w:val="00BA482C"/>
    <w:rsid w:val="00BA4F7F"/>
    <w:rsid w:val="00BB0AF1"/>
    <w:rsid w:val="00BB1994"/>
    <w:rsid w:val="00BC050E"/>
    <w:rsid w:val="00BE58E1"/>
    <w:rsid w:val="00BF4B0C"/>
    <w:rsid w:val="00BF4D74"/>
    <w:rsid w:val="00C10F9C"/>
    <w:rsid w:val="00C1549B"/>
    <w:rsid w:val="00C34239"/>
    <w:rsid w:val="00C60F92"/>
    <w:rsid w:val="00C70579"/>
    <w:rsid w:val="00C75AAB"/>
    <w:rsid w:val="00CB2A73"/>
    <w:rsid w:val="00CB4E55"/>
    <w:rsid w:val="00CB6EE2"/>
    <w:rsid w:val="00CD004D"/>
    <w:rsid w:val="00D03196"/>
    <w:rsid w:val="00D075B2"/>
    <w:rsid w:val="00D07A18"/>
    <w:rsid w:val="00D20F63"/>
    <w:rsid w:val="00DD70B4"/>
    <w:rsid w:val="00E16B0C"/>
    <w:rsid w:val="00E44B7E"/>
    <w:rsid w:val="00E44BC9"/>
    <w:rsid w:val="00E50950"/>
    <w:rsid w:val="00E71DEF"/>
    <w:rsid w:val="00E906FE"/>
    <w:rsid w:val="00E9235D"/>
    <w:rsid w:val="00EB3787"/>
    <w:rsid w:val="00EC1D2A"/>
    <w:rsid w:val="00ED2016"/>
    <w:rsid w:val="00ED311A"/>
    <w:rsid w:val="00F2190A"/>
    <w:rsid w:val="00F510AC"/>
    <w:rsid w:val="00F7394A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8F974C24-6DF1-4469-A90C-2F1B1A5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A51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5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5DD1-84EC-4872-A4D7-0F7E43D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2</cp:revision>
  <cp:lastPrinted>2022-05-02T10:45:00Z</cp:lastPrinted>
  <dcterms:created xsi:type="dcterms:W3CDTF">2024-09-24T09:15:00Z</dcterms:created>
  <dcterms:modified xsi:type="dcterms:W3CDTF">2024-09-24T09:15:00Z</dcterms:modified>
</cp:coreProperties>
</file>