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92AE" w14:textId="1260AAC5" w:rsidR="002F24D2" w:rsidRPr="002F24D2" w:rsidRDefault="002F24D2" w:rsidP="002F24D2">
      <w:pPr>
        <w:spacing w:line="259" w:lineRule="auto"/>
        <w:jc w:val="both"/>
        <w:rPr>
          <w:rFonts w:ascii="Montserrat" w:hAnsi="Montserrat"/>
          <w:b/>
          <w:i/>
          <w:iCs/>
          <w:color w:val="00B050"/>
          <w:sz w:val="22"/>
          <w:szCs w:val="22"/>
        </w:rPr>
      </w:pPr>
      <w:bookmarkStart w:id="0" w:name="_GoBack"/>
      <w:bookmarkEnd w:id="0"/>
      <w:r w:rsidRPr="002F24D2">
        <w:rPr>
          <w:rFonts w:ascii="Montserrat" w:hAnsi="Montserrat"/>
          <w:b/>
          <w:i/>
          <w:iCs/>
          <w:color w:val="00B050"/>
          <w:sz w:val="22"/>
          <w:szCs w:val="22"/>
        </w:rPr>
        <w:t>4. számú melléklet</w:t>
      </w:r>
    </w:p>
    <w:p w14:paraId="137E22FA" w14:textId="632771DB" w:rsidR="005B4155" w:rsidRPr="005B4155" w:rsidRDefault="005B4155" w:rsidP="005B4155">
      <w:pPr>
        <w:pStyle w:val="Nincstrkz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 xml:space="preserve">2024/2025 TANÉVI </w:t>
      </w:r>
    </w:p>
    <w:p w14:paraId="6910899D" w14:textId="2626470D" w:rsidR="005B4155" w:rsidRPr="005B4155" w:rsidRDefault="005B4155" w:rsidP="005B4155">
      <w:pPr>
        <w:pStyle w:val="Nincstrkz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>ATLÉTIKA -TÖBBPRÓBA DIÁKOLIMPIA</w:t>
      </w:r>
    </w:p>
    <w:p w14:paraId="576C16E8" w14:textId="4EFFBF90" w:rsidR="005B4155" w:rsidRDefault="005B4155" w:rsidP="005B4155">
      <w:pPr>
        <w:pStyle w:val="Nincstrkz"/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 xml:space="preserve">ORSZÁGOS DÖNTŐ </w:t>
      </w:r>
    </w:p>
    <w:p w14:paraId="4BB3E6C8" w14:textId="3D0581DF" w:rsidR="005B4155" w:rsidRPr="00D86AD3" w:rsidRDefault="001045DC" w:rsidP="00D86AD3">
      <w:pPr>
        <w:pStyle w:val="Nincstrkz"/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II</w:t>
      </w:r>
      <w:r w:rsidR="005B4155" w:rsidRPr="005B4155">
        <w:rPr>
          <w:rFonts w:ascii="Montserrat" w:hAnsi="Montserrat"/>
          <w:b/>
          <w:bCs/>
          <w:sz w:val="28"/>
          <w:szCs w:val="28"/>
        </w:rPr>
        <w:t>. KORCSOPORT</w:t>
      </w:r>
    </w:p>
    <w:p w14:paraId="7A3D05E0" w14:textId="77777777" w:rsidR="00D86AD3" w:rsidRPr="00D86AD3" w:rsidRDefault="00D86AD3" w:rsidP="00D86AD3">
      <w:pPr>
        <w:spacing w:after="0" w:line="240" w:lineRule="auto"/>
        <w:jc w:val="center"/>
        <w:rPr>
          <w:rFonts w:ascii="Montserrat" w:hAnsi="Montserrat"/>
          <w:b/>
        </w:rPr>
      </w:pPr>
      <w:r w:rsidRPr="00D86AD3">
        <w:rPr>
          <w:rFonts w:ascii="Montserrat" w:hAnsi="Montserrat"/>
          <w:b/>
        </w:rPr>
        <w:t>Pápai Sport Centrum</w:t>
      </w:r>
    </w:p>
    <w:p w14:paraId="4FA96F7B" w14:textId="12176979" w:rsidR="005B4155" w:rsidRPr="00D86AD3" w:rsidRDefault="00D86AD3" w:rsidP="00D86AD3">
      <w:pPr>
        <w:pStyle w:val="Nincstrkz"/>
        <w:jc w:val="center"/>
        <w:rPr>
          <w:rFonts w:ascii="Montserrat" w:hAnsi="Montserrat"/>
          <w:sz w:val="24"/>
          <w:szCs w:val="24"/>
        </w:rPr>
      </w:pPr>
      <w:r w:rsidRPr="00D86AD3">
        <w:rPr>
          <w:rFonts w:ascii="Montserrat" w:hAnsi="Montserrat"/>
          <w:bCs/>
          <w:szCs w:val="24"/>
        </w:rPr>
        <w:t>(8500 Pápa, Téglagyár út 3.)</w:t>
      </w:r>
    </w:p>
    <w:p w14:paraId="32269FF2" w14:textId="5D2AC0A3" w:rsidR="005B4155" w:rsidRPr="002E0690" w:rsidRDefault="005B4155" w:rsidP="005B4155">
      <w:pPr>
        <w:pStyle w:val="Nincstrkz"/>
        <w:jc w:val="center"/>
        <w:rPr>
          <w:rFonts w:ascii="Montserrat" w:hAnsi="Montserrat"/>
          <w:sz w:val="20"/>
          <w:szCs w:val="20"/>
        </w:rPr>
      </w:pPr>
    </w:p>
    <w:p w14:paraId="0ED2CDBA" w14:textId="4A01033B" w:rsidR="005B4155" w:rsidRPr="002E0690" w:rsidRDefault="00D86AD3" w:rsidP="005B4155">
      <w:pPr>
        <w:pStyle w:val="Nincstrkz"/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2025. június 7. (szombat</w:t>
      </w:r>
      <w:r w:rsidR="005B4155" w:rsidRPr="002E0690">
        <w:rPr>
          <w:rFonts w:ascii="Montserrat" w:hAnsi="Montserrat"/>
          <w:b/>
          <w:bCs/>
          <w:sz w:val="24"/>
          <w:szCs w:val="24"/>
        </w:rPr>
        <w:t>)</w:t>
      </w:r>
    </w:p>
    <w:p w14:paraId="29F7BAAD" w14:textId="14900A2C" w:rsidR="005B4155" w:rsidRDefault="005B4155" w:rsidP="005B4155">
      <w:pPr>
        <w:jc w:val="center"/>
      </w:pPr>
    </w:p>
    <w:p w14:paraId="56F879BA" w14:textId="6C63F6F5" w:rsidR="005B4155" w:rsidRPr="005B4155" w:rsidRDefault="005B4155" w:rsidP="005B4155">
      <w:pPr>
        <w:pStyle w:val="Nincstrkz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>TÖBBPRÓBA CSAPAT –</w:t>
      </w:r>
      <w:r w:rsidR="00FE5C5F">
        <w:rPr>
          <w:rFonts w:ascii="Montserrat" w:hAnsi="Montserrat"/>
          <w:b/>
          <w:bCs/>
          <w:sz w:val="28"/>
          <w:szCs w:val="28"/>
        </w:rPr>
        <w:t xml:space="preserve"> </w:t>
      </w:r>
      <w:r w:rsidRPr="005B4155">
        <w:rPr>
          <w:rFonts w:ascii="Montserrat" w:hAnsi="Montserrat"/>
          <w:b/>
          <w:bCs/>
          <w:sz w:val="28"/>
          <w:szCs w:val="28"/>
        </w:rPr>
        <w:t>JEGYZŐKÖNYV</w:t>
      </w:r>
    </w:p>
    <w:p w14:paraId="56E19BB5" w14:textId="06B2ED6B" w:rsidR="005B4155" w:rsidRDefault="00FE5C5F" w:rsidP="00FE5C5F">
      <w:pPr>
        <w:pStyle w:val="Nincstrkz"/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Kérjük i</w:t>
      </w:r>
      <w:r w:rsidR="005B4155" w:rsidRPr="00FE5C5F">
        <w:rPr>
          <w:rFonts w:ascii="Montserrat" w:hAnsi="Montserrat"/>
          <w:sz w:val="24"/>
          <w:szCs w:val="24"/>
        </w:rPr>
        <w:t>gazoláskor lead</w:t>
      </w:r>
      <w:r>
        <w:rPr>
          <w:rFonts w:ascii="Montserrat" w:hAnsi="Montserrat"/>
          <w:sz w:val="24"/>
          <w:szCs w:val="24"/>
        </w:rPr>
        <w:t>ni az Igazoló Bizottságnál.</w:t>
      </w:r>
    </w:p>
    <w:p w14:paraId="4F111330" w14:textId="77777777" w:rsidR="00FE5C5F" w:rsidRDefault="00FE5C5F" w:rsidP="00FE5C5F">
      <w:pPr>
        <w:pStyle w:val="Nincstrkz"/>
        <w:jc w:val="center"/>
        <w:rPr>
          <w:rFonts w:ascii="Montserrat" w:hAnsi="Montserrat"/>
          <w:sz w:val="24"/>
          <w:szCs w:val="24"/>
        </w:rPr>
      </w:pPr>
    </w:p>
    <w:p w14:paraId="4767BFDA" w14:textId="77777777" w:rsidR="00FE5C5F" w:rsidRPr="00FE5C5F" w:rsidRDefault="00FE5C5F" w:rsidP="00FE5C5F">
      <w:pPr>
        <w:pStyle w:val="Nincstrkz"/>
        <w:jc w:val="center"/>
        <w:rPr>
          <w:rFonts w:ascii="Montserrat" w:hAnsi="Montserrat"/>
          <w:sz w:val="24"/>
          <w:szCs w:val="24"/>
        </w:rPr>
      </w:pPr>
    </w:p>
    <w:tbl>
      <w:tblPr>
        <w:tblW w:w="978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252"/>
        <w:gridCol w:w="2126"/>
      </w:tblGrid>
      <w:tr w:rsidR="005B4155" w:rsidRPr="002257FC" w14:paraId="7CAC1CC9" w14:textId="77777777" w:rsidTr="004141C5">
        <w:trPr>
          <w:trHeight w:val="1170"/>
        </w:trPr>
        <w:tc>
          <w:tcPr>
            <w:tcW w:w="3403" w:type="dxa"/>
            <w:vAlign w:val="center"/>
          </w:tcPr>
          <w:p w14:paraId="2E1245C2" w14:textId="228769EC" w:rsidR="005B4155" w:rsidRPr="004141C5" w:rsidRDefault="00D86AD3" w:rsidP="004141C5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b/>
              </w:rPr>
              <w:t xml:space="preserve">Nem:  </w:t>
            </w:r>
            <w:r w:rsidR="004141C5">
              <w:rPr>
                <w:rFonts w:ascii="Calibri" w:hAnsi="Calibri" w:cs="Calibri"/>
                <w:b/>
              </w:rPr>
              <w:t xml:space="preserve">   </w:t>
            </w:r>
            <w:r w:rsidRPr="009B6E7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hu-HU"/>
                <w14:ligatures w14:val="none"/>
              </w:rPr>
              <w:t>Lány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hu-HU"/>
                <w14:ligatures w14:val="none"/>
              </w:rPr>
              <w:t xml:space="preserve">          </w:t>
            </w:r>
            <w:r w:rsidRPr="00D86AD3">
              <w:rPr>
                <w:rFonts w:ascii="Calibri" w:eastAsia="Times New Roman" w:hAnsi="Calibri" w:cs="Calibri"/>
                <w:b/>
                <w:bCs/>
                <w:color w:val="4C94D8" w:themeColor="text2" w:themeTint="80"/>
                <w:kern w:val="0"/>
                <w:sz w:val="32"/>
                <w:szCs w:val="32"/>
                <w:lang w:eastAsia="hu-HU"/>
                <w14:ligatures w14:val="none"/>
              </w:rPr>
              <w:t>Fiú</w:t>
            </w:r>
          </w:p>
        </w:tc>
        <w:tc>
          <w:tcPr>
            <w:tcW w:w="4252" w:type="dxa"/>
            <w:vAlign w:val="center"/>
          </w:tcPr>
          <w:p w14:paraId="0E0AE9EA" w14:textId="4BA823C3" w:rsidR="005B4731" w:rsidRPr="005B4731" w:rsidRDefault="00D86AD3" w:rsidP="005B4731">
            <w:pPr>
              <w:spacing w:before="120" w:after="120"/>
              <w:ind w:right="-35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noProof/>
                <w:lang w:eastAsia="hu-HU"/>
              </w:rPr>
              <w:drawing>
                <wp:inline distT="0" distB="0" distL="0" distR="0" wp14:anchorId="0C70BD05" wp14:editId="42E95809">
                  <wp:extent cx="1518920" cy="667483"/>
                  <wp:effectExtent l="0" t="0" r="508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töltés.jf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367" cy="68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3BC5F98" w14:textId="68ACE73C" w:rsidR="005B4155" w:rsidRPr="002257FC" w:rsidRDefault="005B4155" w:rsidP="0013455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2257FC">
              <w:rPr>
                <w:rFonts w:ascii="Calibri" w:hAnsi="Calibri" w:cs="Calibri"/>
                <w:b/>
              </w:rPr>
              <w:t xml:space="preserve">Korcsoport: </w:t>
            </w:r>
            <w:r w:rsidR="00D86AD3">
              <w:rPr>
                <w:rFonts w:ascii="Calibri" w:hAnsi="Calibri" w:cs="Calibri"/>
                <w:b/>
                <w:sz w:val="32"/>
                <w:szCs w:val="32"/>
              </w:rPr>
              <w:t>II</w:t>
            </w:r>
            <w:r w:rsidRPr="00402234">
              <w:rPr>
                <w:rFonts w:ascii="Calibri" w:hAnsi="Calibri" w:cs="Calibri"/>
                <w:b/>
                <w:sz w:val="32"/>
                <w:szCs w:val="32"/>
              </w:rPr>
              <w:t>.</w:t>
            </w:r>
          </w:p>
        </w:tc>
      </w:tr>
      <w:tr w:rsidR="005B4155" w:rsidRPr="002257FC" w14:paraId="4CCA164D" w14:textId="77777777" w:rsidTr="00D86AD3">
        <w:tc>
          <w:tcPr>
            <w:tcW w:w="3403" w:type="dxa"/>
            <w:vAlign w:val="center"/>
          </w:tcPr>
          <w:p w14:paraId="71D951AA" w14:textId="4284F6FA" w:rsidR="005B4155" w:rsidRPr="00655003" w:rsidRDefault="00D86AD3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Vármegye:</w:t>
            </w:r>
          </w:p>
          <w:p w14:paraId="391ED055" w14:textId="77777777" w:rsidR="005B4155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</w:rPr>
            </w:pPr>
          </w:p>
          <w:p w14:paraId="3014842C" w14:textId="77777777" w:rsidR="005B4155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</w:rPr>
            </w:pPr>
          </w:p>
          <w:p w14:paraId="6E2B242B" w14:textId="77777777" w:rsidR="005B4155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326785CC" w14:textId="575C1C14" w:rsidR="005B4155" w:rsidRPr="00D86AD3" w:rsidRDefault="00D86AD3" w:rsidP="00D86AD3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Iskola neve:</w:t>
            </w:r>
          </w:p>
          <w:p w14:paraId="232FB78B" w14:textId="77777777" w:rsidR="005B4155" w:rsidRDefault="005B4155" w:rsidP="005B415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739BB10" w14:textId="77777777" w:rsidR="005B4155" w:rsidRPr="002257FC" w:rsidRDefault="005B4155" w:rsidP="005B415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FC6585E" w14:textId="77777777" w:rsidR="005B4155" w:rsidRPr="00CC7470" w:rsidRDefault="005B4155" w:rsidP="005B4155">
      <w:pPr>
        <w:spacing w:after="0" w:line="240" w:lineRule="auto"/>
        <w:rPr>
          <w:sz w:val="12"/>
          <w:szCs w:val="12"/>
        </w:rPr>
      </w:pPr>
    </w:p>
    <w:tbl>
      <w:tblPr>
        <w:tblW w:w="978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7937"/>
      </w:tblGrid>
      <w:tr w:rsidR="005B4155" w14:paraId="10582B31" w14:textId="77777777" w:rsidTr="00D86AD3">
        <w:trPr>
          <w:tblHeader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C23489" w14:textId="23DF0CBE" w:rsidR="005B4155" w:rsidRDefault="005B4155" w:rsidP="005B4155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390A87" w14:textId="1F4C2A32" w:rsidR="005B4155" w:rsidRDefault="00D86AD3" w:rsidP="005B415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Születési év</w:t>
            </w:r>
          </w:p>
        </w:tc>
        <w:tc>
          <w:tcPr>
            <w:tcW w:w="7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55CAF6" w14:textId="32BBD568" w:rsidR="005B4155" w:rsidRDefault="00D86AD3" w:rsidP="005B415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</w:tr>
      <w:tr w:rsidR="005B4155" w14:paraId="55D1524C" w14:textId="77777777" w:rsidTr="00D86AD3">
        <w:trPr>
          <w:tblHeader/>
        </w:trPr>
        <w:tc>
          <w:tcPr>
            <w:tcW w:w="567" w:type="dxa"/>
            <w:tcBorders>
              <w:top w:val="nil"/>
            </w:tcBorders>
          </w:tcPr>
          <w:p w14:paraId="054A0631" w14:textId="04EF0257" w:rsidR="005B4155" w:rsidRDefault="005B4155" w:rsidP="005B4155">
            <w:pPr>
              <w:spacing w:before="120"/>
              <w:jc w:val="center"/>
            </w:pPr>
            <w:r>
              <w:t>1.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217DB8E4" w14:textId="036643F7" w:rsidR="005B4155" w:rsidRDefault="005B4155" w:rsidP="00134553">
            <w:pPr>
              <w:spacing w:before="120"/>
            </w:pPr>
          </w:p>
        </w:tc>
        <w:tc>
          <w:tcPr>
            <w:tcW w:w="7937" w:type="dxa"/>
            <w:tcBorders>
              <w:top w:val="nil"/>
            </w:tcBorders>
            <w:vAlign w:val="center"/>
          </w:tcPr>
          <w:p w14:paraId="6F2ABE3E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10E5B37F" w14:textId="77777777" w:rsidTr="00D86AD3">
        <w:trPr>
          <w:tblHeader/>
        </w:trPr>
        <w:tc>
          <w:tcPr>
            <w:tcW w:w="567" w:type="dxa"/>
          </w:tcPr>
          <w:p w14:paraId="34939330" w14:textId="164FA12D" w:rsidR="005B4155" w:rsidRDefault="005B4155" w:rsidP="005B4155">
            <w:pPr>
              <w:spacing w:before="120"/>
              <w:jc w:val="center"/>
            </w:pPr>
            <w:r>
              <w:t>2.</w:t>
            </w:r>
          </w:p>
        </w:tc>
        <w:tc>
          <w:tcPr>
            <w:tcW w:w="1277" w:type="dxa"/>
            <w:vAlign w:val="center"/>
          </w:tcPr>
          <w:p w14:paraId="5A4F1E86" w14:textId="03DC46C5" w:rsidR="005B4155" w:rsidRDefault="005B4155" w:rsidP="00134553">
            <w:pPr>
              <w:spacing w:before="120"/>
            </w:pPr>
          </w:p>
        </w:tc>
        <w:tc>
          <w:tcPr>
            <w:tcW w:w="7937" w:type="dxa"/>
            <w:vAlign w:val="center"/>
          </w:tcPr>
          <w:p w14:paraId="2852F09E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6030CDA7" w14:textId="77777777" w:rsidTr="00D86AD3">
        <w:trPr>
          <w:tblHeader/>
        </w:trPr>
        <w:tc>
          <w:tcPr>
            <w:tcW w:w="567" w:type="dxa"/>
          </w:tcPr>
          <w:p w14:paraId="5167367C" w14:textId="435BEFB1" w:rsidR="005B4155" w:rsidRDefault="005B4155" w:rsidP="005B4155">
            <w:pPr>
              <w:spacing w:before="120"/>
              <w:jc w:val="center"/>
            </w:pPr>
            <w:r>
              <w:t>3.</w:t>
            </w:r>
          </w:p>
        </w:tc>
        <w:tc>
          <w:tcPr>
            <w:tcW w:w="1277" w:type="dxa"/>
            <w:vAlign w:val="center"/>
          </w:tcPr>
          <w:p w14:paraId="5723B74C" w14:textId="1C8264F1" w:rsidR="005B4155" w:rsidRDefault="005B4155" w:rsidP="00134553">
            <w:pPr>
              <w:spacing w:before="120"/>
            </w:pPr>
          </w:p>
        </w:tc>
        <w:tc>
          <w:tcPr>
            <w:tcW w:w="7937" w:type="dxa"/>
            <w:vAlign w:val="center"/>
          </w:tcPr>
          <w:p w14:paraId="103BC63D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6D24D559" w14:textId="77777777" w:rsidTr="00D86AD3">
        <w:trPr>
          <w:tblHeader/>
        </w:trPr>
        <w:tc>
          <w:tcPr>
            <w:tcW w:w="567" w:type="dxa"/>
          </w:tcPr>
          <w:p w14:paraId="0742E0C6" w14:textId="25B7CD2A" w:rsidR="005B4155" w:rsidRDefault="005B4155" w:rsidP="005B4155">
            <w:pPr>
              <w:spacing w:before="120"/>
              <w:jc w:val="center"/>
            </w:pPr>
            <w:r>
              <w:t>4.</w:t>
            </w:r>
          </w:p>
        </w:tc>
        <w:tc>
          <w:tcPr>
            <w:tcW w:w="1277" w:type="dxa"/>
            <w:vAlign w:val="center"/>
          </w:tcPr>
          <w:p w14:paraId="2BB5CA7F" w14:textId="77777777" w:rsidR="005B4155" w:rsidRDefault="005B4155" w:rsidP="00134553">
            <w:pPr>
              <w:spacing w:before="120"/>
            </w:pPr>
          </w:p>
        </w:tc>
        <w:tc>
          <w:tcPr>
            <w:tcW w:w="7937" w:type="dxa"/>
            <w:vAlign w:val="center"/>
          </w:tcPr>
          <w:p w14:paraId="7826374F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3BC6F57B" w14:textId="77777777" w:rsidTr="00D86AD3">
        <w:trPr>
          <w:tblHeader/>
        </w:trPr>
        <w:tc>
          <w:tcPr>
            <w:tcW w:w="567" w:type="dxa"/>
          </w:tcPr>
          <w:p w14:paraId="07762AE6" w14:textId="4CBBD92F" w:rsidR="005B4155" w:rsidRDefault="005B4155" w:rsidP="005B4155">
            <w:pPr>
              <w:spacing w:before="120"/>
              <w:jc w:val="center"/>
            </w:pPr>
            <w:r>
              <w:t>5.</w:t>
            </w:r>
          </w:p>
        </w:tc>
        <w:tc>
          <w:tcPr>
            <w:tcW w:w="1277" w:type="dxa"/>
            <w:vAlign w:val="center"/>
          </w:tcPr>
          <w:p w14:paraId="4B4E620C" w14:textId="7FA21114" w:rsidR="005B4155" w:rsidRDefault="005B4155" w:rsidP="00134553">
            <w:pPr>
              <w:spacing w:before="120"/>
            </w:pPr>
          </w:p>
        </w:tc>
        <w:tc>
          <w:tcPr>
            <w:tcW w:w="7937" w:type="dxa"/>
            <w:vAlign w:val="center"/>
          </w:tcPr>
          <w:p w14:paraId="19145328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348615B1" w14:textId="77777777" w:rsidTr="00D86AD3">
        <w:trPr>
          <w:tblHeader/>
        </w:trPr>
        <w:tc>
          <w:tcPr>
            <w:tcW w:w="567" w:type="dxa"/>
          </w:tcPr>
          <w:p w14:paraId="6A391F21" w14:textId="1D965824" w:rsidR="005B4155" w:rsidRDefault="005B4155" w:rsidP="005B4155">
            <w:pPr>
              <w:spacing w:before="120"/>
              <w:jc w:val="center"/>
            </w:pPr>
            <w:r>
              <w:t>6.</w:t>
            </w:r>
          </w:p>
        </w:tc>
        <w:tc>
          <w:tcPr>
            <w:tcW w:w="1277" w:type="dxa"/>
            <w:vAlign w:val="center"/>
          </w:tcPr>
          <w:p w14:paraId="5AC44241" w14:textId="5B586C21" w:rsidR="005B4155" w:rsidRDefault="005B4155" w:rsidP="00134553">
            <w:pPr>
              <w:spacing w:before="120"/>
            </w:pPr>
          </w:p>
        </w:tc>
        <w:tc>
          <w:tcPr>
            <w:tcW w:w="7937" w:type="dxa"/>
            <w:vAlign w:val="center"/>
          </w:tcPr>
          <w:p w14:paraId="362E97E6" w14:textId="77777777" w:rsidR="005B4155" w:rsidRDefault="005B4155" w:rsidP="00134553">
            <w:pPr>
              <w:spacing w:before="120"/>
              <w:jc w:val="center"/>
            </w:pPr>
          </w:p>
        </w:tc>
      </w:tr>
    </w:tbl>
    <w:p w14:paraId="3032F3B8" w14:textId="77777777" w:rsidR="002F24D2" w:rsidRDefault="002F24D2" w:rsidP="002F24D2">
      <w:pPr>
        <w:spacing w:line="259" w:lineRule="auto"/>
        <w:jc w:val="right"/>
        <w:rPr>
          <w:rFonts w:ascii="Montserrat" w:hAnsi="Montserrat"/>
          <w:bCs/>
        </w:rPr>
      </w:pPr>
    </w:p>
    <w:p w14:paraId="3A1DFF91" w14:textId="77777777" w:rsidR="002F24D2" w:rsidRDefault="002F24D2" w:rsidP="002F24D2">
      <w:pPr>
        <w:spacing w:line="259" w:lineRule="auto"/>
        <w:jc w:val="right"/>
        <w:rPr>
          <w:rFonts w:ascii="Montserrat" w:hAnsi="Montserrat"/>
          <w:bCs/>
        </w:rPr>
      </w:pPr>
    </w:p>
    <w:p w14:paraId="20C63123" w14:textId="77777777" w:rsidR="002F24D2" w:rsidRDefault="002F24D2" w:rsidP="002F24D2">
      <w:pPr>
        <w:spacing w:line="259" w:lineRule="auto"/>
        <w:jc w:val="right"/>
        <w:rPr>
          <w:rFonts w:ascii="Montserrat" w:hAnsi="Montserrat"/>
          <w:bCs/>
        </w:rPr>
      </w:pPr>
    </w:p>
    <w:p w14:paraId="37CFE6A7" w14:textId="4A9CE3F8" w:rsidR="002F24D2" w:rsidRDefault="002F24D2" w:rsidP="002F24D2">
      <w:pPr>
        <w:spacing w:line="259" w:lineRule="auto"/>
        <w:jc w:val="center"/>
        <w:rPr>
          <w:rFonts w:ascii="Montserrat" w:hAnsi="Montserrat"/>
          <w:bCs/>
        </w:rPr>
      </w:pPr>
      <w:r>
        <w:rPr>
          <w:rFonts w:ascii="Montserrat" w:hAnsi="Montserrat"/>
          <w:bCs/>
        </w:rPr>
        <w:t>________________________________________________________</w:t>
      </w:r>
    </w:p>
    <w:p w14:paraId="76FFC321" w14:textId="7E994B38" w:rsidR="002F24D2" w:rsidRPr="002F24D2" w:rsidRDefault="002F24D2" w:rsidP="002F24D2">
      <w:pPr>
        <w:spacing w:line="259" w:lineRule="auto"/>
        <w:jc w:val="center"/>
        <w:rPr>
          <w:rFonts w:ascii="Montserrat" w:hAnsi="Montserrat"/>
          <w:bCs/>
        </w:rPr>
      </w:pPr>
      <w:r>
        <w:rPr>
          <w:rFonts w:ascii="Montserrat" w:hAnsi="Montserrat"/>
          <w:bCs/>
        </w:rPr>
        <w:t>testnevelő</w:t>
      </w:r>
      <w:r w:rsidR="00D86AD3">
        <w:rPr>
          <w:rFonts w:ascii="Montserrat" w:hAnsi="Montserrat"/>
          <w:bCs/>
        </w:rPr>
        <w:t>/ kísérő</w:t>
      </w:r>
    </w:p>
    <w:sectPr w:rsidR="002F24D2" w:rsidRPr="002F24D2" w:rsidSect="005B415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E387B"/>
    <w:multiLevelType w:val="hybridMultilevel"/>
    <w:tmpl w:val="F3A80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55"/>
    <w:rsid w:val="001045DC"/>
    <w:rsid w:val="002D51BE"/>
    <w:rsid w:val="002F24D2"/>
    <w:rsid w:val="004141C5"/>
    <w:rsid w:val="00563F2F"/>
    <w:rsid w:val="005B4155"/>
    <w:rsid w:val="005B4731"/>
    <w:rsid w:val="009C6E71"/>
    <w:rsid w:val="009E2F96"/>
    <w:rsid w:val="00A1540A"/>
    <w:rsid w:val="00D86AD3"/>
    <w:rsid w:val="00FE12B2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09F4"/>
  <w15:chartTrackingRefBased/>
  <w15:docId w15:val="{918535C8-1516-41E5-823A-C0F74A0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24D2"/>
    <w:pPr>
      <w:spacing w:line="278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B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4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4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4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4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4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4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4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415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415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41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41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41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41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4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41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41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41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415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4155"/>
    <w:rPr>
      <w:b/>
      <w:bCs/>
      <w:smallCaps/>
      <w:color w:val="0F4761" w:themeColor="accent1" w:themeShade="BF"/>
      <w:spacing w:val="5"/>
    </w:rPr>
  </w:style>
  <w:style w:type="paragraph" w:customStyle="1" w:styleId="Rangsor">
    <w:name w:val="Rang_sor"/>
    <w:basedOn w:val="Norml"/>
    <w:rsid w:val="005B4155"/>
    <w:pPr>
      <w:widowControl w:val="0"/>
      <w:tabs>
        <w:tab w:val="left" w:pos="680"/>
        <w:tab w:val="left" w:pos="1361"/>
        <w:tab w:val="left" w:pos="3119"/>
        <w:tab w:val="left" w:pos="3686"/>
      </w:tabs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5B41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Brigi VMDE</cp:lastModifiedBy>
  <cp:revision>2</cp:revision>
  <dcterms:created xsi:type="dcterms:W3CDTF">2025-05-23T06:50:00Z</dcterms:created>
  <dcterms:modified xsi:type="dcterms:W3CDTF">2025-05-23T06:50:00Z</dcterms:modified>
</cp:coreProperties>
</file>