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1554" w14:textId="77777777" w:rsidR="00730C43" w:rsidRPr="00BD06CC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</w:rPr>
      </w:pPr>
    </w:p>
    <w:p w14:paraId="7AE54463" w14:textId="77777777" w:rsidR="00730C43" w:rsidRPr="00BD06CC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</w:rPr>
      </w:pPr>
    </w:p>
    <w:p w14:paraId="11E2B41D" w14:textId="77777777" w:rsidR="00730C43" w:rsidRPr="00BD06CC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</w:rPr>
      </w:pPr>
    </w:p>
    <w:p w14:paraId="304E3937" w14:textId="77777777" w:rsidR="00730C43" w:rsidRPr="00BD06CC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</w:rPr>
      </w:pPr>
    </w:p>
    <w:p w14:paraId="485D7ED9" w14:textId="77777777" w:rsidR="00730C43" w:rsidRPr="00BD06CC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</w:rPr>
      </w:pPr>
    </w:p>
    <w:p w14:paraId="3082BB1B" w14:textId="77777777" w:rsidR="00067A91" w:rsidRPr="00BD06CC" w:rsidRDefault="00067A91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72"/>
          <w:szCs w:val="72"/>
        </w:rPr>
      </w:pPr>
    </w:p>
    <w:p w14:paraId="158AE6F7" w14:textId="1190130F" w:rsidR="00730C43" w:rsidRPr="00BD06CC" w:rsidRDefault="00730C43" w:rsidP="009030D5">
      <w:pPr>
        <w:spacing w:before="120"/>
        <w:ind w:left="5670" w:right="-561"/>
        <w:jc w:val="center"/>
        <w:rPr>
          <w:rFonts w:ascii="Bebas Neue" w:hAnsi="Bebas Neue"/>
          <w:color w:val="002D5E"/>
          <w:sz w:val="72"/>
          <w:szCs w:val="72"/>
        </w:rPr>
      </w:pPr>
      <w:r w:rsidRPr="00BD06CC">
        <w:rPr>
          <w:rFonts w:ascii="Bebas Neue" w:hAnsi="Bebas Neue"/>
          <w:color w:val="002D5E"/>
          <w:sz w:val="72"/>
          <w:szCs w:val="72"/>
        </w:rPr>
        <w:t>202</w:t>
      </w:r>
      <w:r w:rsidR="00490595">
        <w:rPr>
          <w:rFonts w:ascii="Bebas Neue" w:hAnsi="Bebas Neue"/>
          <w:color w:val="002D5E"/>
          <w:sz w:val="72"/>
          <w:szCs w:val="72"/>
        </w:rPr>
        <w:t>5</w:t>
      </w:r>
      <w:r w:rsidRPr="00BD06CC">
        <w:rPr>
          <w:rFonts w:ascii="Bebas Neue" w:hAnsi="Bebas Neue"/>
          <w:color w:val="002D5E"/>
          <w:sz w:val="72"/>
          <w:szCs w:val="72"/>
        </w:rPr>
        <w:t>/202</w:t>
      </w:r>
      <w:r w:rsidR="00490595">
        <w:rPr>
          <w:rFonts w:ascii="Bebas Neue" w:hAnsi="Bebas Neue"/>
          <w:color w:val="002D5E"/>
          <w:sz w:val="72"/>
          <w:szCs w:val="72"/>
        </w:rPr>
        <w:t>6</w:t>
      </w:r>
      <w:r w:rsidRPr="00BD06CC">
        <w:rPr>
          <w:rFonts w:ascii="Bebas Neue" w:hAnsi="Bebas Neue"/>
          <w:color w:val="002D5E"/>
          <w:sz w:val="72"/>
          <w:szCs w:val="72"/>
        </w:rPr>
        <w:t xml:space="preserve">. </w:t>
      </w:r>
      <w:r w:rsidR="00067A91" w:rsidRPr="00BD06CC">
        <w:rPr>
          <w:rFonts w:ascii="Bebas Neue" w:hAnsi="Bebas Neue"/>
          <w:color w:val="002D5E"/>
          <w:sz w:val="72"/>
          <w:szCs w:val="72"/>
        </w:rPr>
        <w:t>TANÉVI FUTSAL DIÁKOLIMPIA ORSZÁGOS DÖNTŐ</w:t>
      </w:r>
    </w:p>
    <w:p w14:paraId="0CCB3FD1" w14:textId="2FA2059D" w:rsidR="00730C43" w:rsidRPr="00BD06CC" w:rsidRDefault="006D6EAE" w:rsidP="009030D5">
      <w:pPr>
        <w:spacing w:before="320"/>
        <w:ind w:left="5670" w:right="-561"/>
        <w:jc w:val="center"/>
        <w:rPr>
          <w:rFonts w:ascii="Bebas Neue" w:hAnsi="Bebas Neue"/>
          <w:color w:val="002060"/>
          <w:sz w:val="72"/>
          <w:szCs w:val="72"/>
        </w:rPr>
      </w:pPr>
      <w:r>
        <w:rPr>
          <w:rFonts w:ascii="Bebas Neue" w:hAnsi="Bebas Neue"/>
          <w:color w:val="002060"/>
          <w:sz w:val="72"/>
          <w:szCs w:val="72"/>
        </w:rPr>
        <w:t>IV.</w:t>
      </w:r>
      <w:r w:rsidR="00730C43" w:rsidRPr="00BD06CC">
        <w:rPr>
          <w:rFonts w:ascii="Bebas Neue" w:hAnsi="Bebas Neue"/>
          <w:color w:val="002060"/>
          <w:sz w:val="72"/>
          <w:szCs w:val="72"/>
        </w:rPr>
        <w:t xml:space="preserve"> korcsoport</w:t>
      </w:r>
    </w:p>
    <w:p w14:paraId="6C5BDD3C" w14:textId="77777777" w:rsidR="00730C43" w:rsidRPr="00BD06CC" w:rsidRDefault="00730C43" w:rsidP="00730C43">
      <w:pPr>
        <w:spacing w:before="320"/>
        <w:ind w:right="-561"/>
        <w:jc w:val="center"/>
        <w:rPr>
          <w:rFonts w:ascii="Bebas Neue" w:hAnsi="Bebas Neue"/>
          <w:color w:val="3069B3"/>
          <w:sz w:val="16"/>
          <w:szCs w:val="16"/>
        </w:rPr>
      </w:pPr>
    </w:p>
    <w:p w14:paraId="1441C81F" w14:textId="77777777" w:rsidR="009030D5" w:rsidRPr="009030D5" w:rsidRDefault="009030D5" w:rsidP="00067A91">
      <w:pPr>
        <w:spacing w:before="320"/>
        <w:ind w:right="-561"/>
        <w:jc w:val="center"/>
        <w:rPr>
          <w:rFonts w:ascii="Bebas Neue" w:hAnsi="Bebas Neue"/>
          <w:color w:val="3069B3"/>
          <w:sz w:val="60"/>
          <w:szCs w:val="60"/>
        </w:rPr>
      </w:pPr>
    </w:p>
    <w:p w14:paraId="2C20A375" w14:textId="45EC45E2" w:rsidR="00067A91" w:rsidRPr="00BD06CC" w:rsidRDefault="00067A91" w:rsidP="00067A91">
      <w:pPr>
        <w:spacing w:before="320"/>
        <w:ind w:right="-561"/>
        <w:jc w:val="center"/>
        <w:rPr>
          <w:rFonts w:ascii="Bebas Neue" w:hAnsi="Bebas Neue"/>
          <w:color w:val="3069B3"/>
          <w:sz w:val="96"/>
          <w:szCs w:val="96"/>
        </w:rPr>
      </w:pPr>
      <w:r w:rsidRPr="00BD06CC">
        <w:rPr>
          <w:rFonts w:ascii="Bebas Neue" w:hAnsi="Bebas Neue"/>
          <w:color w:val="3069B3"/>
          <w:sz w:val="96"/>
          <w:szCs w:val="96"/>
        </w:rPr>
        <w:t>LEBONYOLÍTÁS</w:t>
      </w:r>
    </w:p>
    <w:p w14:paraId="78715C8E" w14:textId="0B6C5672" w:rsidR="00730C43" w:rsidRPr="00BD06CC" w:rsidRDefault="006D6EAE" w:rsidP="00067A91">
      <w:pPr>
        <w:spacing w:before="320"/>
        <w:ind w:right="-561"/>
        <w:jc w:val="center"/>
        <w:rPr>
          <w:rFonts w:ascii="Montserrat" w:hAnsi="Montserrat"/>
          <w:b/>
          <w:bCs/>
          <w:color w:val="FFFFFF"/>
          <w:sz w:val="56"/>
          <w:szCs w:val="56"/>
          <w:shd w:val="clear" w:color="auto" w:fill="3069B3"/>
        </w:rPr>
      </w:pPr>
      <w:r>
        <w:rPr>
          <w:rFonts w:ascii="Bebas Neue" w:hAnsi="Bebas Neue"/>
          <w:color w:val="002D5E"/>
          <w:sz w:val="56"/>
          <w:szCs w:val="56"/>
        </w:rPr>
        <w:t>Gyula</w:t>
      </w:r>
      <w:r w:rsidR="00BD06CC" w:rsidRPr="00BD06CC">
        <w:rPr>
          <w:rFonts w:ascii="Bebas Neue" w:hAnsi="Bebas Neue"/>
          <w:color w:val="002D5E"/>
          <w:sz w:val="56"/>
          <w:szCs w:val="56"/>
        </w:rPr>
        <w:t>, 202</w:t>
      </w:r>
      <w:r w:rsidR="00490595">
        <w:rPr>
          <w:rFonts w:ascii="Bebas Neue" w:hAnsi="Bebas Neue"/>
          <w:color w:val="002D5E"/>
          <w:sz w:val="56"/>
          <w:szCs w:val="56"/>
        </w:rPr>
        <w:t>6</w:t>
      </w:r>
      <w:r w:rsidR="00BD06CC" w:rsidRPr="00BD06CC">
        <w:rPr>
          <w:rFonts w:ascii="Bebas Neue" w:hAnsi="Bebas Neue"/>
          <w:color w:val="002D5E"/>
          <w:sz w:val="56"/>
          <w:szCs w:val="56"/>
        </w:rPr>
        <w:t xml:space="preserve">. </w:t>
      </w:r>
      <w:r>
        <w:rPr>
          <w:rFonts w:ascii="Bebas Neue" w:hAnsi="Bebas Neue"/>
          <w:color w:val="002D5E"/>
          <w:sz w:val="56"/>
          <w:szCs w:val="56"/>
        </w:rPr>
        <w:t>február 6-8.</w:t>
      </w:r>
    </w:p>
    <w:p w14:paraId="2070D925" w14:textId="77777777" w:rsidR="00730C43" w:rsidRPr="00BD06CC" w:rsidRDefault="00730C43">
      <w:pPr>
        <w:widowControl/>
        <w:autoSpaceDE/>
        <w:autoSpaceDN/>
        <w:spacing w:after="160" w:line="259" w:lineRule="auto"/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</w:pP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br w:type="page"/>
      </w:r>
    </w:p>
    <w:p w14:paraId="4791F5A6" w14:textId="3AA72587" w:rsidR="00730C43" w:rsidRPr="00BD06CC" w:rsidRDefault="00730C43" w:rsidP="00730C43">
      <w:pPr>
        <w:pStyle w:val="Listaszerbekezds"/>
        <w:widowControl/>
        <w:autoSpaceDE/>
        <w:autoSpaceDN/>
        <w:spacing w:before="360" w:after="240" w:line="259" w:lineRule="auto"/>
        <w:ind w:right="-139"/>
        <w:contextualSpacing/>
        <w:jc w:val="both"/>
        <w:rPr>
          <w:b/>
          <w:bCs/>
          <w:color w:val="FFFFFF"/>
          <w:sz w:val="32"/>
          <w:szCs w:val="32"/>
          <w:shd w:val="clear" w:color="auto" w:fill="3069B3"/>
        </w:rPr>
      </w:pP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lastRenderedPageBreak/>
        <w:t>RÉSZTVEVŐK</w:t>
      </w: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000C2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Pr="00BD06CC">
        <w:rPr>
          <w:b/>
          <w:bCs/>
          <w:color w:val="FFFFFF"/>
          <w:sz w:val="32"/>
          <w:szCs w:val="32"/>
          <w:shd w:val="clear" w:color="auto" w:fill="3069B3"/>
        </w:rPr>
        <w:tab/>
        <w:t xml:space="preserve">    </w:t>
      </w:r>
    </w:p>
    <w:p w14:paraId="4589B05B" w14:textId="77777777" w:rsidR="00730C43" w:rsidRPr="00BD06CC" w:rsidRDefault="00730C43" w:rsidP="00730C43">
      <w:pPr>
        <w:spacing w:after="120"/>
        <w:jc w:val="both"/>
        <w:rPr>
          <w:rFonts w:ascii="Montserrat" w:hAnsi="Montserrat"/>
        </w:rPr>
      </w:pPr>
      <w:r w:rsidRPr="00BD06CC">
        <w:rPr>
          <w:rFonts w:ascii="Montserrat" w:hAnsi="Montserrat"/>
        </w:rPr>
        <w:t>Az országos elődöntők győztesei és a rendező megye I. helyezett csapata.</w:t>
      </w:r>
    </w:p>
    <w:p w14:paraId="4E3F5EBC" w14:textId="659AAE1E" w:rsidR="00730C43" w:rsidRPr="00BD06CC" w:rsidRDefault="006D6EAE" w:rsidP="00730C43">
      <w:pPr>
        <w:spacing w:after="120"/>
        <w:jc w:val="both"/>
        <w:rPr>
          <w:rFonts w:ascii="Montserrat" w:hAnsi="Montserrat"/>
          <w:b/>
        </w:rPr>
      </w:pPr>
      <w:r>
        <w:rPr>
          <w:rFonts w:ascii="Montserrat" w:hAnsi="Montserrat"/>
        </w:rPr>
        <w:t>Csapatversenyben a IV</w:t>
      </w:r>
      <w:r w:rsidR="00730C43" w:rsidRPr="00BD06CC">
        <w:rPr>
          <w:rFonts w:ascii="Montserrat" w:hAnsi="Montserrat"/>
        </w:rPr>
        <w:t xml:space="preserve">. korcsoportba tartozó </w:t>
      </w:r>
      <w:r w:rsidR="00730C43" w:rsidRPr="00BD06CC">
        <w:rPr>
          <w:rFonts w:ascii="Montserrat" w:hAnsi="Montserrat"/>
          <w:b/>
        </w:rPr>
        <w:t>20</w:t>
      </w:r>
      <w:r>
        <w:rPr>
          <w:rFonts w:ascii="Montserrat" w:hAnsi="Montserrat"/>
          <w:b/>
        </w:rPr>
        <w:t>11</w:t>
      </w:r>
      <w:r w:rsidR="00730C43" w:rsidRPr="00BD06CC">
        <w:rPr>
          <w:rFonts w:ascii="Montserrat" w:hAnsi="Montserrat"/>
          <w:b/>
        </w:rPr>
        <w:t>-20</w:t>
      </w:r>
      <w:r>
        <w:rPr>
          <w:rFonts w:ascii="Montserrat" w:hAnsi="Montserrat"/>
          <w:b/>
        </w:rPr>
        <w:t>12</w:t>
      </w:r>
      <w:r w:rsidR="00730C43" w:rsidRPr="00BD06CC">
        <w:rPr>
          <w:rFonts w:ascii="Montserrat" w:hAnsi="Montserrat"/>
          <w:b/>
        </w:rPr>
        <w:t xml:space="preserve"> között született fiú tanulók.</w:t>
      </w:r>
    </w:p>
    <w:p w14:paraId="70223DAB" w14:textId="7E79E61A" w:rsidR="00730C43" w:rsidRPr="00BD06CC" w:rsidRDefault="00730C43" w:rsidP="00730C43">
      <w:pPr>
        <w:spacing w:after="120"/>
        <w:ind w:right="-1"/>
        <w:jc w:val="both"/>
        <w:rPr>
          <w:rFonts w:ascii="Montserrat" w:hAnsi="Montserrat"/>
        </w:rPr>
      </w:pPr>
      <w:r w:rsidRPr="00BD06CC">
        <w:rPr>
          <w:rFonts w:ascii="Montserrat" w:hAnsi="Montserrat"/>
        </w:rPr>
        <w:t xml:space="preserve">Felversenyzés: a </w:t>
      </w:r>
      <w:r w:rsidR="006D6EAE">
        <w:rPr>
          <w:rFonts w:ascii="Montserrat" w:hAnsi="Montserrat"/>
        </w:rPr>
        <w:t>III. korcsoportos 2013-2014</w:t>
      </w:r>
      <w:r w:rsidRPr="00BD06CC">
        <w:rPr>
          <w:rFonts w:ascii="Montserrat" w:hAnsi="Montserrat"/>
        </w:rPr>
        <w:t>-ben született fiú tanulók felversenyezhetnek és visszaversenyezhetnek saját korcsoportjukba is.</w:t>
      </w:r>
    </w:p>
    <w:tbl>
      <w:tblPr>
        <w:tblW w:w="5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862"/>
        <w:gridCol w:w="5746"/>
        <w:gridCol w:w="2258"/>
      </w:tblGrid>
      <w:tr w:rsidR="00EF6F76" w:rsidRPr="00D32DC3" w14:paraId="77CB29BD" w14:textId="77777777" w:rsidTr="009030D5">
        <w:trPr>
          <w:trHeight w:val="255"/>
          <w:jc w:val="center"/>
        </w:trPr>
        <w:tc>
          <w:tcPr>
            <w:tcW w:w="275" w:type="pct"/>
            <w:tcBorders>
              <w:bottom w:val="single" w:sz="4" w:space="0" w:color="auto"/>
            </w:tcBorders>
            <w:noWrap/>
            <w:vAlign w:val="center"/>
          </w:tcPr>
          <w:p w14:paraId="238E9FEB" w14:textId="77777777" w:rsidR="00DE1237" w:rsidRPr="00D32DC3" w:rsidRDefault="00DE1237" w:rsidP="001B3274">
            <w:pPr>
              <w:jc w:val="both"/>
              <w:rPr>
                <w:rFonts w:ascii="Montserrat" w:hAnsi="Montserrat"/>
                <w:b/>
                <w:bCs/>
              </w:rPr>
            </w:pPr>
            <w:r w:rsidRPr="00D32DC3">
              <w:rPr>
                <w:rFonts w:ascii="Montserrat" w:hAnsi="Montserrat"/>
                <w:b/>
                <w:bCs/>
              </w:rPr>
              <w:t>Ssz.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3199CBBF" w14:textId="77777777" w:rsidR="00DE1237" w:rsidRPr="00D32DC3" w:rsidRDefault="00DE1237" w:rsidP="001B3274">
            <w:pPr>
              <w:jc w:val="both"/>
              <w:rPr>
                <w:rFonts w:ascii="Montserrat" w:hAnsi="Montserrat"/>
                <w:b/>
                <w:bCs/>
              </w:rPr>
            </w:pPr>
            <w:r w:rsidRPr="00D32DC3">
              <w:rPr>
                <w:rFonts w:ascii="Montserrat" w:hAnsi="Montserrat"/>
                <w:b/>
                <w:bCs/>
              </w:rPr>
              <w:t>Vármegye</w:t>
            </w:r>
          </w:p>
        </w:tc>
        <w:tc>
          <w:tcPr>
            <w:tcW w:w="2751" w:type="pct"/>
            <w:tcBorders>
              <w:bottom w:val="single" w:sz="4" w:space="0" w:color="auto"/>
            </w:tcBorders>
            <w:vAlign w:val="center"/>
          </w:tcPr>
          <w:p w14:paraId="742A1BE6" w14:textId="77777777" w:rsidR="00DE1237" w:rsidRPr="00D32DC3" w:rsidRDefault="00DE1237" w:rsidP="001B3274">
            <w:pPr>
              <w:jc w:val="both"/>
              <w:rPr>
                <w:rFonts w:ascii="Montserrat" w:hAnsi="Montserrat"/>
                <w:b/>
                <w:bCs/>
              </w:rPr>
            </w:pPr>
            <w:r w:rsidRPr="00D32DC3">
              <w:rPr>
                <w:rFonts w:ascii="Montserrat" w:hAnsi="Montserrat"/>
                <w:b/>
                <w:bCs/>
              </w:rPr>
              <w:t>Iskola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14:paraId="0E7D4BA1" w14:textId="77777777" w:rsidR="00DE1237" w:rsidRPr="00D32DC3" w:rsidRDefault="00DE1237" w:rsidP="001B3274">
            <w:pPr>
              <w:jc w:val="both"/>
              <w:rPr>
                <w:rFonts w:ascii="Montserrat" w:hAnsi="Montserrat"/>
                <w:b/>
                <w:bCs/>
              </w:rPr>
            </w:pPr>
            <w:r w:rsidRPr="00D32DC3">
              <w:rPr>
                <w:rFonts w:ascii="Montserrat" w:hAnsi="Montserrat"/>
                <w:b/>
                <w:bCs/>
              </w:rPr>
              <w:t>Település</w:t>
            </w:r>
          </w:p>
        </w:tc>
      </w:tr>
      <w:tr w:rsidR="00D32DC3" w:rsidRPr="00D32DC3" w14:paraId="0133FBB7" w14:textId="77777777" w:rsidTr="009030D5">
        <w:trPr>
          <w:trHeight w:val="321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3816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8AB8" w14:textId="6F1AE73E" w:rsidR="00D32DC3" w:rsidRPr="00D32DC3" w:rsidRDefault="00D32DC3" w:rsidP="00D32DC3">
            <w:pPr>
              <w:jc w:val="both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Bács-K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CE" w14:textId="2FBD56CA" w:rsidR="00D32DC3" w:rsidRPr="00D32DC3" w:rsidRDefault="00D32DC3" w:rsidP="00D32DC3">
            <w:pPr>
              <w:jc w:val="both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Kiskőrösi Petőfi Sándor Evangélikus Óvoda, Általános Iskola, Gimnázium és Technikum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F4E" w14:textId="4B6C88D0" w:rsidR="00D32DC3" w:rsidRPr="00D32DC3" w:rsidRDefault="00D32DC3" w:rsidP="00D32DC3">
            <w:pPr>
              <w:jc w:val="both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Kiskőrös</w:t>
            </w:r>
          </w:p>
        </w:tc>
      </w:tr>
      <w:tr w:rsidR="00D32DC3" w:rsidRPr="00D32DC3" w14:paraId="03C590CA" w14:textId="77777777" w:rsidTr="009030D5">
        <w:trPr>
          <w:trHeight w:val="411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4FEE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D00" w14:textId="1DC97D97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Baranya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849" w14:textId="55E3BE28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Pécsi Tudományegyetem Gyakorló Általános Iskola, Gimnázium és Óvoda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D3B" w14:textId="1D02D62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Pécs</w:t>
            </w:r>
          </w:p>
        </w:tc>
      </w:tr>
      <w:tr w:rsidR="00D32DC3" w:rsidRPr="00D32DC3" w14:paraId="3AB1ED17" w14:textId="77777777" w:rsidTr="009030D5">
        <w:trPr>
          <w:trHeight w:val="418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4EB4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782" w14:textId="10DD826A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Békés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115" w14:textId="1CE0C87E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Békéscsabai Petőfi Utcai Általános Iskola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F7B6" w14:textId="76785526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Békéscsaba</w:t>
            </w:r>
          </w:p>
        </w:tc>
      </w:tr>
      <w:tr w:rsidR="00D32DC3" w:rsidRPr="00D32DC3" w14:paraId="4FA1ACB3" w14:textId="77777777" w:rsidTr="009030D5">
        <w:trPr>
          <w:trHeight w:val="410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5B74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1A7" w14:textId="016788AC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Csongrád-Cs II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558" w14:textId="7BF2D75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Hódmezővásárhelyi Szent István Általános Iskola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88B38" w14:textId="2E3B3E68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Hódmezővásárhely</w:t>
            </w:r>
          </w:p>
        </w:tc>
      </w:tr>
      <w:tr w:rsidR="00D32DC3" w:rsidRPr="00D32DC3" w14:paraId="2A171E1A" w14:textId="77777777" w:rsidTr="009030D5">
        <w:trPr>
          <w:trHeight w:val="429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2234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9D5" w14:textId="31D5E417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Csongrád-Cs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8EA" w14:textId="759C04B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Szegedi Tudományegyetem Báthory István Gyakorló Gimnázium és Általános Iskola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95E4" w14:textId="7D6CFF4C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Szeged</w:t>
            </w:r>
          </w:p>
        </w:tc>
      </w:tr>
      <w:tr w:rsidR="00D32DC3" w:rsidRPr="00D32DC3" w14:paraId="495502C3" w14:textId="77777777" w:rsidTr="009030D5">
        <w:trPr>
          <w:trHeight w:val="393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8FDB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982D" w14:textId="598AF055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Fejér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B77" w14:textId="4232D21B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Székesfehérvári Vörösmarty Mihály Általános Iskola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CE409" w14:textId="32B33EDC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Székesfehérvár</w:t>
            </w:r>
          </w:p>
        </w:tc>
      </w:tr>
      <w:tr w:rsidR="00D32DC3" w:rsidRPr="00D32DC3" w14:paraId="3249A8CF" w14:textId="77777777" w:rsidTr="009030D5">
        <w:trPr>
          <w:trHeight w:val="428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E1CF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9C6B" w14:textId="217F4ABA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Győr-M-S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CA9" w14:textId="2B627C04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Gyárvárosi Általános Iskola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6842E" w14:textId="7C3C7300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Győr</w:t>
            </w:r>
          </w:p>
        </w:tc>
      </w:tr>
      <w:tr w:rsidR="00D32DC3" w:rsidRPr="00D32DC3" w14:paraId="6F9DD3C6" w14:textId="77777777" w:rsidTr="009030D5">
        <w:trPr>
          <w:trHeight w:val="548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EDB5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10CC" w14:textId="3614C72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Hajdú-Bihar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5FE" w14:textId="562807D7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Debreceni Ady Endre Gimnázium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70D7" w14:textId="58C1AE8D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Debrecen</w:t>
            </w:r>
          </w:p>
        </w:tc>
      </w:tr>
      <w:tr w:rsidR="00D32DC3" w:rsidRPr="00D32DC3" w14:paraId="20646DC7" w14:textId="77777777" w:rsidTr="009030D5">
        <w:trPr>
          <w:trHeight w:val="414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53CF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FDC" w14:textId="19524332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Heves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597" w14:textId="03E8A53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Gyöngyösi Berze Nagy János Gimnázium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3D17" w14:textId="0F15FBFB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Gyöngyös</w:t>
            </w:r>
          </w:p>
        </w:tc>
      </w:tr>
      <w:tr w:rsidR="00D32DC3" w:rsidRPr="00D32DC3" w14:paraId="7ADD4C8E" w14:textId="77777777" w:rsidTr="009030D5">
        <w:trPr>
          <w:trHeight w:val="561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3DA4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7F5" w14:textId="597081FB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Komárom-E II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181" w14:textId="4C37640F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Bárdos László Gimnázium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D0FC" w14:textId="0406602E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Tatabánya</w:t>
            </w:r>
          </w:p>
        </w:tc>
      </w:tr>
      <w:tr w:rsidR="00D32DC3" w:rsidRPr="00D32DC3" w14:paraId="32830738" w14:textId="77777777" w:rsidTr="009030D5">
        <w:trPr>
          <w:trHeight w:val="414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AD7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946" w14:textId="03A4783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Szabolcs-Sz-B 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8AA0" w14:textId="57A39B1C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Nyíregyházi Kölcsey Ferenc Gimnázium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3FECE" w14:textId="3A825A90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Nyíregyháza</w:t>
            </w:r>
          </w:p>
        </w:tc>
      </w:tr>
      <w:tr w:rsidR="00D32DC3" w:rsidRPr="00D32DC3" w14:paraId="17C89280" w14:textId="77777777" w:rsidTr="009030D5">
        <w:trPr>
          <w:trHeight w:val="561"/>
          <w:jc w:val="center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B5C6" w14:textId="77777777" w:rsidR="00D32DC3" w:rsidRPr="00D32DC3" w:rsidRDefault="00D32DC3" w:rsidP="00D32DC3">
            <w:pPr>
              <w:jc w:val="center"/>
              <w:rPr>
                <w:rFonts w:ascii="Montserrat" w:hAnsi="Montserrat"/>
              </w:rPr>
            </w:pPr>
            <w:r w:rsidRPr="00D32DC3">
              <w:rPr>
                <w:rFonts w:ascii="Montserrat" w:hAnsi="Montserrat"/>
              </w:rPr>
              <w:t>12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33E" w14:textId="35D9148A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Veszprém II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419" w14:textId="63F5BDE2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Tapolcai Bárdos Lajos Általános Iskola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D00" w14:textId="65827971" w:rsidR="00D32DC3" w:rsidRPr="00D32DC3" w:rsidRDefault="00D32DC3" w:rsidP="00D32DC3">
            <w:pPr>
              <w:jc w:val="both"/>
              <w:rPr>
                <w:rFonts w:ascii="Montserrat" w:hAnsi="Montserrat"/>
                <w:color w:val="EE0000"/>
              </w:rPr>
            </w:pPr>
            <w:r w:rsidRPr="00D32DC3">
              <w:rPr>
                <w:rFonts w:ascii="Montserrat" w:hAnsi="Montserrat"/>
              </w:rPr>
              <w:t>Tapolca</w:t>
            </w:r>
          </w:p>
        </w:tc>
      </w:tr>
    </w:tbl>
    <w:p w14:paraId="7D447D90" w14:textId="77777777" w:rsidR="00730C43" w:rsidRPr="00BD06CC" w:rsidRDefault="00730C43" w:rsidP="00730C43">
      <w:pPr>
        <w:pStyle w:val="Listaszerbekezds"/>
        <w:widowControl/>
        <w:autoSpaceDE/>
        <w:autoSpaceDN/>
        <w:spacing w:before="120" w:after="120" w:line="259" w:lineRule="auto"/>
        <w:ind w:right="-142"/>
        <w:jc w:val="both"/>
        <w:rPr>
          <w:rFonts w:ascii="Montserrat" w:hAnsi="Montserrat"/>
          <w:b/>
          <w:bCs/>
          <w:color w:val="FFFFFF"/>
          <w:sz w:val="12"/>
          <w:szCs w:val="12"/>
          <w:shd w:val="clear" w:color="auto" w:fill="3069B3"/>
        </w:rPr>
      </w:pPr>
    </w:p>
    <w:p w14:paraId="4F0E1A5A" w14:textId="53DE906D" w:rsidR="00730C43" w:rsidRPr="00BD06CC" w:rsidRDefault="007000C2" w:rsidP="00730C43">
      <w:pPr>
        <w:pStyle w:val="Listaszerbekezds"/>
        <w:widowControl/>
        <w:autoSpaceDE/>
        <w:autoSpaceDN/>
        <w:spacing w:before="120" w:after="120" w:line="259" w:lineRule="auto"/>
        <w:ind w:right="-142"/>
        <w:jc w:val="both"/>
        <w:rPr>
          <w:b/>
          <w:bCs/>
          <w:color w:val="FFFFFF"/>
          <w:sz w:val="32"/>
          <w:szCs w:val="32"/>
          <w:shd w:val="clear" w:color="auto" w:fill="3069B3"/>
        </w:rPr>
      </w:pP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t>LEBONYOLÍTÁS</w:t>
      </w: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tab/>
      </w: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tab/>
      </w:r>
      <w:r w:rsidRPr="00BD06C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</w:r>
      <w:r w:rsidR="00730C43" w:rsidRPr="00BD06CC">
        <w:rPr>
          <w:b/>
          <w:bCs/>
          <w:color w:val="FFFFFF"/>
          <w:sz w:val="32"/>
          <w:szCs w:val="32"/>
          <w:shd w:val="clear" w:color="auto" w:fill="3069B3"/>
        </w:rPr>
        <w:tab/>
        <w:t xml:space="preserve">    </w:t>
      </w:r>
    </w:p>
    <w:p w14:paraId="3F44CFB9" w14:textId="77777777" w:rsidR="00730C43" w:rsidRDefault="00730C43" w:rsidP="00730C43">
      <w:pPr>
        <w:widowControl/>
        <w:autoSpaceDE/>
        <w:autoSpaceDN/>
        <w:spacing w:before="180" w:after="120" w:line="259" w:lineRule="auto"/>
        <w:jc w:val="both"/>
        <w:rPr>
          <w:rFonts w:ascii="Montserrat" w:eastAsia="Calibri" w:hAnsi="Montserrat" w:cs="Times New Roman"/>
          <w:bCs/>
        </w:rPr>
      </w:pPr>
      <w:r w:rsidRPr="00BD06CC">
        <w:rPr>
          <w:rFonts w:ascii="Montserrat" w:eastAsia="Calibri" w:hAnsi="Montserrat" w:cs="Times New Roman"/>
          <w:bCs/>
        </w:rPr>
        <w:t>A technikai értekezleten, helyszíni sorsolással 4 × 3 csapatos, „A” - „B” - „C” - „D” csoportok kerülnek kialakításra. A csoportokon belül a csapatok körmérkőzéses rendszer alapján döntik el a helyezéseket, majd a csoportok 1. helyezettjei egyenes ágon a középdöntőbe jutnak, a csoportok 2. és 3. helyezettjei megmérkőznek (keresztbe játszanak) a középdöntőbe kerülésért.</w:t>
      </w:r>
    </w:p>
    <w:p w14:paraId="4DE1D089" w14:textId="13224185" w:rsidR="00730C43" w:rsidRPr="00BD06CC" w:rsidRDefault="00730C43" w:rsidP="00730C43">
      <w:pPr>
        <w:widowControl/>
        <w:autoSpaceDE/>
        <w:autoSpaceDN/>
        <w:jc w:val="center"/>
        <w:rPr>
          <w:rFonts w:ascii="Montserrat" w:eastAsia="Calibri" w:hAnsi="Montserrat" w:cs="Calibri"/>
          <w:b/>
          <w:color w:val="000000"/>
        </w:rPr>
      </w:pPr>
      <w:r w:rsidRPr="00BD06CC">
        <w:rPr>
          <w:rFonts w:ascii="Montserrat" w:eastAsia="Calibri" w:hAnsi="Montserrat" w:cs="Calibri"/>
          <w:b/>
          <w:color w:val="000000"/>
        </w:rPr>
        <w:t>Sorsolás</w:t>
      </w:r>
    </w:p>
    <w:p w14:paraId="243845FD" w14:textId="77777777" w:rsidR="00067A91" w:rsidRPr="00BD06CC" w:rsidRDefault="00067A91" w:rsidP="00730C43">
      <w:pPr>
        <w:widowControl/>
        <w:autoSpaceDE/>
        <w:autoSpaceDN/>
        <w:jc w:val="center"/>
        <w:rPr>
          <w:rFonts w:ascii="Montserrat" w:eastAsia="Calibri" w:hAnsi="Montserrat" w:cs="Calibri"/>
          <w:b/>
          <w:color w:val="000000"/>
          <w:sz w:val="16"/>
          <w:szCs w:val="16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319"/>
        <w:gridCol w:w="280"/>
        <w:gridCol w:w="441"/>
        <w:gridCol w:w="4339"/>
      </w:tblGrid>
      <w:tr w:rsidR="00730C43" w:rsidRPr="00BD06CC" w14:paraId="13CE7A1A" w14:textId="77777777" w:rsidTr="001530A6">
        <w:trPr>
          <w:trHeight w:val="315"/>
          <w:jc w:val="center"/>
        </w:trPr>
        <w:tc>
          <w:tcPr>
            <w:tcW w:w="4780" w:type="dxa"/>
            <w:gridSpan w:val="2"/>
            <w:shd w:val="clear" w:color="auto" w:fill="FFE599"/>
            <w:noWrap/>
            <w:vAlign w:val="center"/>
          </w:tcPr>
          <w:p w14:paraId="6B09F9EC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000000"/>
              </w:rPr>
              <w:t>"A" csoport</w:t>
            </w:r>
          </w:p>
        </w:tc>
        <w:tc>
          <w:tcPr>
            <w:tcW w:w="280" w:type="dxa"/>
            <w:noWrap/>
            <w:vAlign w:val="center"/>
          </w:tcPr>
          <w:p w14:paraId="78C5D0FC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000000"/>
              </w:rPr>
            </w:pPr>
          </w:p>
        </w:tc>
        <w:tc>
          <w:tcPr>
            <w:tcW w:w="4780" w:type="dxa"/>
            <w:gridSpan w:val="2"/>
            <w:shd w:val="clear" w:color="auto" w:fill="FFE599"/>
            <w:noWrap/>
            <w:vAlign w:val="center"/>
          </w:tcPr>
          <w:p w14:paraId="57EF564C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000000"/>
              </w:rPr>
              <w:t>"C" csoport</w:t>
            </w:r>
          </w:p>
        </w:tc>
      </w:tr>
      <w:tr w:rsidR="00730C43" w:rsidRPr="00BD06CC" w14:paraId="70299DA8" w14:textId="77777777" w:rsidTr="001530A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732EFEC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4319" w:type="dxa"/>
            <w:noWrap/>
            <w:vAlign w:val="bottom"/>
          </w:tcPr>
          <w:p w14:paraId="6CF0EF2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80" w:type="dxa"/>
            <w:noWrap/>
            <w:vAlign w:val="center"/>
          </w:tcPr>
          <w:p w14:paraId="7212D945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582617E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4339" w:type="dxa"/>
            <w:noWrap/>
            <w:vAlign w:val="bottom"/>
          </w:tcPr>
          <w:p w14:paraId="486F47F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41602F1A" w14:textId="77777777" w:rsidTr="001530A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079233B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4319" w:type="dxa"/>
            <w:noWrap/>
            <w:vAlign w:val="bottom"/>
          </w:tcPr>
          <w:p w14:paraId="0ED5B1F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80" w:type="dxa"/>
            <w:noWrap/>
            <w:vAlign w:val="center"/>
          </w:tcPr>
          <w:p w14:paraId="37183D92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37FEEDC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4339" w:type="dxa"/>
            <w:noWrap/>
            <w:vAlign w:val="bottom"/>
          </w:tcPr>
          <w:p w14:paraId="49F46F5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3DBD6A3E" w14:textId="77777777" w:rsidTr="001530A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21FBD1C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4319" w:type="dxa"/>
            <w:noWrap/>
            <w:vAlign w:val="bottom"/>
          </w:tcPr>
          <w:p w14:paraId="54AAED1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80" w:type="dxa"/>
            <w:noWrap/>
            <w:vAlign w:val="center"/>
          </w:tcPr>
          <w:p w14:paraId="3C56A7F5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63762D9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4339" w:type="dxa"/>
            <w:noWrap/>
            <w:vAlign w:val="bottom"/>
          </w:tcPr>
          <w:p w14:paraId="47C077B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50CFC2FE" w14:textId="77777777" w:rsidTr="001530A6">
        <w:trPr>
          <w:trHeight w:val="315"/>
          <w:jc w:val="center"/>
        </w:trPr>
        <w:tc>
          <w:tcPr>
            <w:tcW w:w="4780" w:type="dxa"/>
            <w:gridSpan w:val="2"/>
            <w:shd w:val="clear" w:color="auto" w:fill="FFE599"/>
            <w:noWrap/>
            <w:vAlign w:val="center"/>
          </w:tcPr>
          <w:p w14:paraId="26A1A04C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000000"/>
              </w:rPr>
              <w:t>"B" csoport</w:t>
            </w:r>
          </w:p>
        </w:tc>
        <w:tc>
          <w:tcPr>
            <w:tcW w:w="280" w:type="dxa"/>
            <w:noWrap/>
            <w:vAlign w:val="center"/>
          </w:tcPr>
          <w:p w14:paraId="218F39EF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000000"/>
              </w:rPr>
            </w:pPr>
          </w:p>
        </w:tc>
        <w:tc>
          <w:tcPr>
            <w:tcW w:w="4780" w:type="dxa"/>
            <w:gridSpan w:val="2"/>
            <w:shd w:val="clear" w:color="auto" w:fill="FFE599"/>
            <w:noWrap/>
            <w:vAlign w:val="center"/>
          </w:tcPr>
          <w:p w14:paraId="0EAE53C1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000000"/>
              </w:rPr>
              <w:t>"D" csoport</w:t>
            </w:r>
          </w:p>
        </w:tc>
      </w:tr>
      <w:tr w:rsidR="00730C43" w:rsidRPr="00BD06CC" w14:paraId="4E071594" w14:textId="77777777" w:rsidTr="001530A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4D7866B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4319" w:type="dxa"/>
            <w:noWrap/>
            <w:vAlign w:val="bottom"/>
          </w:tcPr>
          <w:p w14:paraId="1F0A19A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80" w:type="dxa"/>
            <w:noWrap/>
            <w:vAlign w:val="center"/>
          </w:tcPr>
          <w:p w14:paraId="61880AD1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3B13CF4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4339" w:type="dxa"/>
            <w:noWrap/>
            <w:vAlign w:val="bottom"/>
          </w:tcPr>
          <w:p w14:paraId="0203274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527A1033" w14:textId="77777777" w:rsidTr="001530A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00D3A47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4319" w:type="dxa"/>
            <w:noWrap/>
            <w:vAlign w:val="bottom"/>
          </w:tcPr>
          <w:p w14:paraId="525A121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80" w:type="dxa"/>
            <w:noWrap/>
            <w:vAlign w:val="center"/>
          </w:tcPr>
          <w:p w14:paraId="647515E2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7AD56B5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4339" w:type="dxa"/>
            <w:noWrap/>
            <w:vAlign w:val="bottom"/>
          </w:tcPr>
          <w:p w14:paraId="6885076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3553BE21" w14:textId="77777777" w:rsidTr="001530A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2FCC523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4319" w:type="dxa"/>
            <w:noWrap/>
            <w:vAlign w:val="bottom"/>
          </w:tcPr>
          <w:p w14:paraId="4C79D73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80" w:type="dxa"/>
            <w:noWrap/>
            <w:vAlign w:val="center"/>
          </w:tcPr>
          <w:p w14:paraId="79429319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0A122DC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4339" w:type="dxa"/>
            <w:noWrap/>
            <w:vAlign w:val="bottom"/>
          </w:tcPr>
          <w:p w14:paraId="7673035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</w:tbl>
    <w:p w14:paraId="68B1C157" w14:textId="27D76A13" w:rsidR="006D6EAE" w:rsidRDefault="006D6EAE" w:rsidP="00730C43">
      <w:pPr>
        <w:widowControl/>
        <w:autoSpaceDE/>
        <w:autoSpaceDN/>
        <w:spacing w:before="120"/>
        <w:jc w:val="center"/>
        <w:rPr>
          <w:rFonts w:ascii="Montserrat" w:eastAsia="Calibri" w:hAnsi="Montserrat" w:cs="Calibri"/>
          <w:b/>
        </w:rPr>
      </w:pPr>
    </w:p>
    <w:p w14:paraId="0E0D1546" w14:textId="77777777" w:rsidR="006D6EAE" w:rsidRDefault="006D6EAE">
      <w:pPr>
        <w:widowControl/>
        <w:autoSpaceDE/>
        <w:autoSpaceDN/>
        <w:spacing w:after="160" w:line="259" w:lineRule="auto"/>
        <w:rPr>
          <w:rFonts w:ascii="Montserrat" w:eastAsia="Calibri" w:hAnsi="Montserrat" w:cs="Calibri"/>
          <w:b/>
        </w:rPr>
      </w:pPr>
      <w:r>
        <w:rPr>
          <w:rFonts w:ascii="Montserrat" w:eastAsia="Calibri" w:hAnsi="Montserrat" w:cs="Calibri"/>
          <w:b/>
        </w:rPr>
        <w:br w:type="page"/>
      </w:r>
    </w:p>
    <w:p w14:paraId="06532025" w14:textId="425F81FA" w:rsidR="00730C43" w:rsidRPr="00595C8C" w:rsidRDefault="00730C43" w:rsidP="00595C8C">
      <w:pPr>
        <w:widowControl/>
        <w:autoSpaceDE/>
        <w:autoSpaceDN/>
        <w:jc w:val="center"/>
        <w:rPr>
          <w:rFonts w:ascii="Montserrat" w:eastAsia="Calibri" w:hAnsi="Montserrat" w:cs="Calibri"/>
          <w:b/>
        </w:rPr>
      </w:pPr>
      <w:r w:rsidRPr="00595C8C">
        <w:rPr>
          <w:rFonts w:ascii="Montserrat" w:eastAsia="Calibri" w:hAnsi="Montserrat" w:cs="Calibri"/>
          <w:b/>
        </w:rPr>
        <w:lastRenderedPageBreak/>
        <w:t>202</w:t>
      </w:r>
      <w:r w:rsidR="00490595" w:rsidRPr="00595C8C">
        <w:rPr>
          <w:rFonts w:ascii="Montserrat" w:eastAsia="Calibri" w:hAnsi="Montserrat" w:cs="Calibri"/>
          <w:b/>
        </w:rPr>
        <w:t>6</w:t>
      </w:r>
      <w:r w:rsidRPr="00595C8C">
        <w:rPr>
          <w:rFonts w:ascii="Montserrat" w:eastAsia="Calibri" w:hAnsi="Montserrat" w:cs="Calibri"/>
          <w:b/>
        </w:rPr>
        <w:t xml:space="preserve">. </w:t>
      </w:r>
      <w:r w:rsidR="006D6EAE" w:rsidRPr="00595C8C">
        <w:rPr>
          <w:rFonts w:ascii="Montserrat" w:eastAsia="Calibri" w:hAnsi="Montserrat" w:cs="Calibri"/>
          <w:b/>
        </w:rPr>
        <w:t xml:space="preserve">február 7. </w:t>
      </w:r>
      <w:r w:rsidRPr="00595C8C">
        <w:rPr>
          <w:rFonts w:ascii="Montserrat" w:eastAsia="Calibri" w:hAnsi="Montserrat" w:cs="Calibri"/>
          <w:b/>
        </w:rPr>
        <w:t>(szombat)</w:t>
      </w:r>
    </w:p>
    <w:p w14:paraId="3E04D062" w14:textId="77777777" w:rsidR="00730C43" w:rsidRDefault="00730C43" w:rsidP="00067A91">
      <w:pPr>
        <w:widowControl/>
        <w:autoSpaceDE/>
        <w:autoSpaceDN/>
        <w:jc w:val="center"/>
        <w:rPr>
          <w:rFonts w:ascii="Montserrat" w:eastAsia="Calibri" w:hAnsi="Montserrat" w:cs="Calibri"/>
          <w:b/>
        </w:rPr>
      </w:pPr>
      <w:r w:rsidRPr="00104A6A">
        <w:rPr>
          <w:rFonts w:ascii="Montserrat" w:eastAsia="Calibri" w:hAnsi="Montserrat" w:cs="Calibri"/>
          <w:b/>
        </w:rPr>
        <w:t>CSOPORTMÉRKŐZÉSEK</w:t>
      </w:r>
    </w:p>
    <w:p w14:paraId="0F02029C" w14:textId="77777777" w:rsidR="006D6EAE" w:rsidRPr="00A0264C" w:rsidRDefault="006D6EAE" w:rsidP="006D6EAE">
      <w:pPr>
        <w:widowControl/>
        <w:autoSpaceDE/>
        <w:autoSpaceDN/>
        <w:jc w:val="center"/>
        <w:rPr>
          <w:rFonts w:ascii="Gotham Book" w:eastAsia="Calibri" w:hAnsi="Gotham Book" w:cs="Calibri"/>
          <w:b/>
          <w:sz w:val="12"/>
          <w:szCs w:val="12"/>
        </w:rPr>
      </w:pPr>
      <w:r w:rsidRPr="00AA46D2">
        <w:rPr>
          <w:rFonts w:ascii="Montserrat" w:hAnsi="Montserrat" w:cs="Times New Roman"/>
          <w:szCs w:val="24"/>
        </w:rPr>
        <w:t xml:space="preserve">Prohászka Zsolt Városi Tornacsarnok (5700 Gyula, </w:t>
      </w:r>
      <w:proofErr w:type="spellStart"/>
      <w:r w:rsidRPr="00AA46D2">
        <w:rPr>
          <w:rFonts w:ascii="Montserrat" w:hAnsi="Montserrat" w:cs="Times New Roman"/>
          <w:szCs w:val="24"/>
        </w:rPr>
        <w:t>Ajtóssy</w:t>
      </w:r>
      <w:proofErr w:type="spellEnd"/>
      <w:r w:rsidRPr="00AA46D2">
        <w:rPr>
          <w:rFonts w:ascii="Montserrat" w:hAnsi="Montserrat" w:cs="Times New Roman"/>
          <w:szCs w:val="24"/>
        </w:rPr>
        <w:t xml:space="preserve"> u. 2-10.)</w:t>
      </w:r>
    </w:p>
    <w:p w14:paraId="59BB0822" w14:textId="77777777" w:rsidR="00730C43" w:rsidRPr="00BD06CC" w:rsidRDefault="00730C43" w:rsidP="00067A91">
      <w:pPr>
        <w:widowControl/>
        <w:autoSpaceDE/>
        <w:autoSpaceDN/>
        <w:jc w:val="center"/>
        <w:rPr>
          <w:rFonts w:ascii="Montserrat" w:eastAsia="Calibri" w:hAnsi="Montserrat" w:cs="Calibri"/>
          <w:b/>
          <w:color w:val="002060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1"/>
        <w:gridCol w:w="1168"/>
        <w:gridCol w:w="3030"/>
        <w:gridCol w:w="2855"/>
        <w:gridCol w:w="1394"/>
      </w:tblGrid>
      <w:tr w:rsidR="00730C43" w:rsidRPr="00BD06CC" w14:paraId="5A55F303" w14:textId="77777777" w:rsidTr="001530A6">
        <w:trPr>
          <w:trHeight w:val="312"/>
        </w:trPr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A4966D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CFBA41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000000"/>
              </w:rPr>
              <w:t>mérkőző csapatok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CD3F47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000000"/>
              </w:rPr>
              <w:t>eredmény</w:t>
            </w:r>
          </w:p>
        </w:tc>
      </w:tr>
      <w:tr w:rsidR="00730C43" w:rsidRPr="00BD06CC" w14:paraId="442F7EFD" w14:textId="77777777" w:rsidTr="001530A6">
        <w:trPr>
          <w:trHeight w:val="312"/>
        </w:trPr>
        <w:tc>
          <w:tcPr>
            <w:tcW w:w="454" w:type="pct"/>
            <w:tcBorders>
              <w:top w:val="single" w:sz="4" w:space="0" w:color="000000"/>
            </w:tcBorders>
          </w:tcPr>
          <w:p w14:paraId="2E589102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8:00</w:t>
            </w:r>
          </w:p>
        </w:tc>
        <w:tc>
          <w:tcPr>
            <w:tcW w:w="630" w:type="pct"/>
            <w:tcBorders>
              <w:top w:val="single" w:sz="4" w:space="0" w:color="000000"/>
            </w:tcBorders>
            <w:vAlign w:val="center"/>
          </w:tcPr>
          <w:p w14:paraId="16BFC82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A1-A2</w:t>
            </w:r>
          </w:p>
        </w:tc>
        <w:tc>
          <w:tcPr>
            <w:tcW w:w="1632" w:type="pct"/>
            <w:tcBorders>
              <w:top w:val="single" w:sz="4" w:space="0" w:color="000000"/>
            </w:tcBorders>
          </w:tcPr>
          <w:p w14:paraId="566F470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tcBorders>
              <w:top w:val="single" w:sz="4" w:space="0" w:color="000000"/>
            </w:tcBorders>
            <w:vAlign w:val="center"/>
          </w:tcPr>
          <w:p w14:paraId="0603D75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tcBorders>
              <w:top w:val="single" w:sz="4" w:space="0" w:color="000000"/>
            </w:tcBorders>
            <w:vAlign w:val="center"/>
          </w:tcPr>
          <w:p w14:paraId="5C69069C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</w:rPr>
            </w:pPr>
          </w:p>
        </w:tc>
      </w:tr>
      <w:tr w:rsidR="00730C43" w:rsidRPr="00BD06CC" w14:paraId="490B2B94" w14:textId="77777777" w:rsidTr="001530A6">
        <w:trPr>
          <w:trHeight w:val="296"/>
        </w:trPr>
        <w:tc>
          <w:tcPr>
            <w:tcW w:w="454" w:type="pct"/>
          </w:tcPr>
          <w:p w14:paraId="6D279476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8:30</w:t>
            </w:r>
          </w:p>
        </w:tc>
        <w:tc>
          <w:tcPr>
            <w:tcW w:w="630" w:type="pct"/>
            <w:vAlign w:val="center"/>
          </w:tcPr>
          <w:p w14:paraId="227769E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B1-B2</w:t>
            </w:r>
          </w:p>
        </w:tc>
        <w:tc>
          <w:tcPr>
            <w:tcW w:w="1632" w:type="pct"/>
          </w:tcPr>
          <w:p w14:paraId="5A279B1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3C74993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6026BC1A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07EEF4F3" w14:textId="77777777" w:rsidTr="001530A6">
        <w:trPr>
          <w:trHeight w:val="312"/>
        </w:trPr>
        <w:tc>
          <w:tcPr>
            <w:tcW w:w="454" w:type="pct"/>
          </w:tcPr>
          <w:p w14:paraId="4C93A974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9:00</w:t>
            </w:r>
          </w:p>
        </w:tc>
        <w:tc>
          <w:tcPr>
            <w:tcW w:w="630" w:type="pct"/>
            <w:vAlign w:val="center"/>
          </w:tcPr>
          <w:p w14:paraId="57D8951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C1-C2</w:t>
            </w:r>
          </w:p>
        </w:tc>
        <w:tc>
          <w:tcPr>
            <w:tcW w:w="1632" w:type="pct"/>
          </w:tcPr>
          <w:p w14:paraId="2ADB836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424D7C5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31A7A844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235134FA" w14:textId="77777777" w:rsidTr="001530A6">
        <w:trPr>
          <w:trHeight w:val="312"/>
        </w:trPr>
        <w:tc>
          <w:tcPr>
            <w:tcW w:w="454" w:type="pct"/>
          </w:tcPr>
          <w:p w14:paraId="7537C340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9:30</w:t>
            </w:r>
          </w:p>
        </w:tc>
        <w:tc>
          <w:tcPr>
            <w:tcW w:w="630" w:type="pct"/>
            <w:vAlign w:val="center"/>
          </w:tcPr>
          <w:p w14:paraId="774A583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D1-D2</w:t>
            </w:r>
          </w:p>
        </w:tc>
        <w:tc>
          <w:tcPr>
            <w:tcW w:w="1632" w:type="pct"/>
          </w:tcPr>
          <w:p w14:paraId="7A26705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2FB1D03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538EAB5F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10BB0728" w14:textId="77777777" w:rsidTr="001530A6">
        <w:trPr>
          <w:trHeight w:val="312"/>
        </w:trPr>
        <w:tc>
          <w:tcPr>
            <w:tcW w:w="454" w:type="pct"/>
          </w:tcPr>
          <w:p w14:paraId="7D6A3003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10:00</w:t>
            </w:r>
          </w:p>
        </w:tc>
        <w:tc>
          <w:tcPr>
            <w:tcW w:w="630" w:type="pct"/>
            <w:vAlign w:val="center"/>
          </w:tcPr>
          <w:p w14:paraId="6DC0D11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A2-A3</w:t>
            </w:r>
          </w:p>
        </w:tc>
        <w:tc>
          <w:tcPr>
            <w:tcW w:w="1632" w:type="pct"/>
          </w:tcPr>
          <w:p w14:paraId="1922055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4933DE6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65E802A9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6FF46F1B" w14:textId="77777777" w:rsidTr="001530A6">
        <w:trPr>
          <w:trHeight w:val="312"/>
        </w:trPr>
        <w:tc>
          <w:tcPr>
            <w:tcW w:w="454" w:type="pct"/>
          </w:tcPr>
          <w:p w14:paraId="720E4360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10:30</w:t>
            </w:r>
          </w:p>
        </w:tc>
        <w:tc>
          <w:tcPr>
            <w:tcW w:w="630" w:type="pct"/>
            <w:vAlign w:val="center"/>
          </w:tcPr>
          <w:p w14:paraId="283B9C6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B2-B3</w:t>
            </w:r>
          </w:p>
        </w:tc>
        <w:tc>
          <w:tcPr>
            <w:tcW w:w="1632" w:type="pct"/>
          </w:tcPr>
          <w:p w14:paraId="11EC163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291D7DB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6B6DD795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5DB28E73" w14:textId="77777777" w:rsidTr="001530A6">
        <w:trPr>
          <w:trHeight w:val="312"/>
        </w:trPr>
        <w:tc>
          <w:tcPr>
            <w:tcW w:w="454" w:type="pct"/>
          </w:tcPr>
          <w:p w14:paraId="0F5741F1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11:00</w:t>
            </w:r>
          </w:p>
        </w:tc>
        <w:tc>
          <w:tcPr>
            <w:tcW w:w="630" w:type="pct"/>
            <w:vAlign w:val="center"/>
          </w:tcPr>
          <w:p w14:paraId="21897A0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C2-C3</w:t>
            </w:r>
          </w:p>
        </w:tc>
        <w:tc>
          <w:tcPr>
            <w:tcW w:w="1632" w:type="pct"/>
          </w:tcPr>
          <w:p w14:paraId="321ABF8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473249E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6F48FA2D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2F17F499" w14:textId="77777777" w:rsidTr="001530A6">
        <w:trPr>
          <w:trHeight w:val="312"/>
        </w:trPr>
        <w:tc>
          <w:tcPr>
            <w:tcW w:w="454" w:type="pct"/>
          </w:tcPr>
          <w:p w14:paraId="260FC698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11:30</w:t>
            </w:r>
          </w:p>
        </w:tc>
        <w:tc>
          <w:tcPr>
            <w:tcW w:w="630" w:type="pct"/>
            <w:vAlign w:val="center"/>
          </w:tcPr>
          <w:p w14:paraId="46426F8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D2-D3</w:t>
            </w:r>
          </w:p>
        </w:tc>
        <w:tc>
          <w:tcPr>
            <w:tcW w:w="1632" w:type="pct"/>
          </w:tcPr>
          <w:p w14:paraId="7DBCDA9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center"/>
          </w:tcPr>
          <w:p w14:paraId="5119CEA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  <w:vAlign w:val="center"/>
          </w:tcPr>
          <w:p w14:paraId="661AD987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A"/>
              </w:rPr>
            </w:pPr>
          </w:p>
        </w:tc>
      </w:tr>
      <w:tr w:rsidR="00730C43" w:rsidRPr="00BD06CC" w14:paraId="7C783F4A" w14:textId="77777777" w:rsidTr="001530A6">
        <w:trPr>
          <w:trHeight w:val="312"/>
        </w:trPr>
        <w:tc>
          <w:tcPr>
            <w:tcW w:w="454" w:type="pct"/>
            <w:tcBorders>
              <w:top w:val="single" w:sz="4" w:space="0" w:color="000000"/>
            </w:tcBorders>
          </w:tcPr>
          <w:p w14:paraId="450F6248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12:00</w:t>
            </w:r>
          </w:p>
        </w:tc>
        <w:tc>
          <w:tcPr>
            <w:tcW w:w="630" w:type="pct"/>
            <w:tcBorders>
              <w:top w:val="single" w:sz="4" w:space="0" w:color="000000"/>
            </w:tcBorders>
            <w:vAlign w:val="center"/>
          </w:tcPr>
          <w:p w14:paraId="7A3A2FA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A3-A1</w:t>
            </w:r>
          </w:p>
        </w:tc>
        <w:tc>
          <w:tcPr>
            <w:tcW w:w="1632" w:type="pct"/>
          </w:tcPr>
          <w:p w14:paraId="25442A0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bottom"/>
          </w:tcPr>
          <w:p w14:paraId="430C7C0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</w:tcPr>
          <w:p w14:paraId="50FFB2B9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</w:rPr>
            </w:pPr>
          </w:p>
        </w:tc>
      </w:tr>
      <w:tr w:rsidR="00730C43" w:rsidRPr="00BD06CC" w14:paraId="38D822EC" w14:textId="77777777" w:rsidTr="001530A6">
        <w:trPr>
          <w:trHeight w:val="312"/>
        </w:trPr>
        <w:tc>
          <w:tcPr>
            <w:tcW w:w="454" w:type="pct"/>
            <w:tcBorders>
              <w:top w:val="single" w:sz="4" w:space="0" w:color="000000"/>
            </w:tcBorders>
          </w:tcPr>
          <w:p w14:paraId="2C210327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12:30</w:t>
            </w:r>
          </w:p>
        </w:tc>
        <w:tc>
          <w:tcPr>
            <w:tcW w:w="630" w:type="pct"/>
            <w:tcBorders>
              <w:top w:val="single" w:sz="4" w:space="0" w:color="000000"/>
            </w:tcBorders>
            <w:vAlign w:val="center"/>
          </w:tcPr>
          <w:p w14:paraId="0982C00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B3-B1</w:t>
            </w:r>
          </w:p>
        </w:tc>
        <w:tc>
          <w:tcPr>
            <w:tcW w:w="1632" w:type="pct"/>
          </w:tcPr>
          <w:p w14:paraId="780D32E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bottom"/>
          </w:tcPr>
          <w:p w14:paraId="2D67369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</w:tcPr>
          <w:p w14:paraId="6BA52061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</w:rPr>
            </w:pPr>
          </w:p>
        </w:tc>
      </w:tr>
      <w:tr w:rsidR="00730C43" w:rsidRPr="00BD06CC" w14:paraId="1A4296D8" w14:textId="77777777" w:rsidTr="001530A6">
        <w:trPr>
          <w:trHeight w:val="296"/>
        </w:trPr>
        <w:tc>
          <w:tcPr>
            <w:tcW w:w="454" w:type="pct"/>
          </w:tcPr>
          <w:p w14:paraId="56C090F9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13:00</w:t>
            </w:r>
          </w:p>
        </w:tc>
        <w:tc>
          <w:tcPr>
            <w:tcW w:w="630" w:type="pct"/>
            <w:vAlign w:val="center"/>
          </w:tcPr>
          <w:p w14:paraId="3486871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C3-C1</w:t>
            </w:r>
          </w:p>
        </w:tc>
        <w:tc>
          <w:tcPr>
            <w:tcW w:w="1632" w:type="pct"/>
          </w:tcPr>
          <w:p w14:paraId="27FA112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bottom"/>
          </w:tcPr>
          <w:p w14:paraId="3F7169D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</w:tcPr>
          <w:p w14:paraId="7CF691C1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</w:rPr>
            </w:pPr>
          </w:p>
        </w:tc>
      </w:tr>
      <w:tr w:rsidR="00730C43" w:rsidRPr="00BD06CC" w14:paraId="3F1A91F2" w14:textId="77777777" w:rsidTr="001530A6">
        <w:trPr>
          <w:trHeight w:val="312"/>
        </w:trPr>
        <w:tc>
          <w:tcPr>
            <w:tcW w:w="454" w:type="pct"/>
          </w:tcPr>
          <w:p w14:paraId="07A1AE85" w14:textId="77777777" w:rsidR="00730C43" w:rsidRPr="00490595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490595">
              <w:rPr>
                <w:rFonts w:ascii="Montserrat" w:eastAsia="Calibri" w:hAnsi="Montserrat" w:cs="Calibri"/>
              </w:rPr>
              <w:t>13:30</w:t>
            </w:r>
          </w:p>
        </w:tc>
        <w:tc>
          <w:tcPr>
            <w:tcW w:w="630" w:type="pct"/>
            <w:vAlign w:val="center"/>
          </w:tcPr>
          <w:p w14:paraId="60B0D3D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</w:rPr>
              <w:t>D3-D1</w:t>
            </w:r>
          </w:p>
        </w:tc>
        <w:tc>
          <w:tcPr>
            <w:tcW w:w="1632" w:type="pct"/>
          </w:tcPr>
          <w:p w14:paraId="7ABAFF4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FF0000"/>
              </w:rPr>
            </w:pPr>
          </w:p>
        </w:tc>
        <w:tc>
          <w:tcPr>
            <w:tcW w:w="1538" w:type="pct"/>
            <w:vAlign w:val="bottom"/>
          </w:tcPr>
          <w:p w14:paraId="72DFEE0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746" w:type="pct"/>
          </w:tcPr>
          <w:p w14:paraId="13BC6FD2" w14:textId="77777777" w:rsidR="00730C43" w:rsidRPr="00BD06CC" w:rsidRDefault="00730C43" w:rsidP="001530A6">
            <w:pPr>
              <w:widowControl/>
              <w:tabs>
                <w:tab w:val="left" w:pos="1040"/>
                <w:tab w:val="left" w:pos="2000"/>
              </w:tabs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</w:rPr>
            </w:pPr>
          </w:p>
        </w:tc>
      </w:tr>
    </w:tbl>
    <w:p w14:paraId="795DD5C4" w14:textId="77777777" w:rsidR="00730C43" w:rsidRPr="00BD06CC" w:rsidRDefault="00730C43" w:rsidP="00730C43">
      <w:pPr>
        <w:widowControl/>
        <w:autoSpaceDE/>
        <w:autoSpaceDN/>
        <w:spacing w:line="276" w:lineRule="auto"/>
        <w:rPr>
          <w:rFonts w:ascii="Montserrat" w:eastAsia="Calibri" w:hAnsi="Montserrat" w:cs="Calibri"/>
          <w:b/>
          <w:color w:val="232323"/>
          <w:sz w:val="12"/>
          <w:szCs w:val="12"/>
          <w:u w:val="single"/>
        </w:rPr>
      </w:pPr>
    </w:p>
    <w:p w14:paraId="1FDEACC7" w14:textId="77777777" w:rsidR="00730C43" w:rsidRPr="00BD06CC" w:rsidRDefault="00730C43" w:rsidP="00730C43">
      <w:pPr>
        <w:widowControl/>
        <w:autoSpaceDE/>
        <w:autoSpaceDN/>
        <w:spacing w:after="120"/>
        <w:jc w:val="center"/>
        <w:rPr>
          <w:rFonts w:ascii="Montserrat" w:eastAsia="Calibri" w:hAnsi="Montserrat" w:cs="Calibri"/>
          <w:b/>
          <w:color w:val="232323"/>
          <w:u w:val="single"/>
        </w:rPr>
      </w:pPr>
      <w:r w:rsidRPr="00BD06CC">
        <w:rPr>
          <w:rFonts w:ascii="Montserrat" w:eastAsia="Calibri" w:hAnsi="Montserrat" w:cs="Calibri"/>
          <w:b/>
          <w:color w:val="232323"/>
        </w:rPr>
        <w:t>A csoportok végeredményei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1682"/>
        <w:gridCol w:w="710"/>
        <w:gridCol w:w="710"/>
        <w:gridCol w:w="710"/>
        <w:gridCol w:w="780"/>
        <w:gridCol w:w="889"/>
        <w:gridCol w:w="918"/>
        <w:gridCol w:w="526"/>
        <w:gridCol w:w="563"/>
        <w:gridCol w:w="684"/>
        <w:gridCol w:w="692"/>
      </w:tblGrid>
      <w:tr w:rsidR="00730C43" w:rsidRPr="00BD06CC" w14:paraId="59A45FA1" w14:textId="77777777" w:rsidTr="007370D9">
        <w:trPr>
          <w:trHeight w:val="60"/>
        </w:trPr>
        <w:tc>
          <w:tcPr>
            <w:tcW w:w="1106" w:type="pct"/>
            <w:gridSpan w:val="2"/>
            <w:vMerge w:val="restart"/>
            <w:shd w:val="clear" w:color="auto" w:fill="FFE599"/>
            <w:vAlign w:val="center"/>
          </w:tcPr>
          <w:p w14:paraId="3C97096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„A” Csoport</w:t>
            </w:r>
          </w:p>
        </w:tc>
        <w:tc>
          <w:tcPr>
            <w:tcW w:w="387" w:type="pct"/>
            <w:vMerge w:val="restart"/>
            <w:shd w:val="clear" w:color="auto" w:fill="FFE599"/>
            <w:vAlign w:val="center"/>
          </w:tcPr>
          <w:p w14:paraId="0950E70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1.</w:t>
            </w:r>
          </w:p>
        </w:tc>
        <w:tc>
          <w:tcPr>
            <w:tcW w:w="387" w:type="pct"/>
            <w:vMerge w:val="restart"/>
            <w:shd w:val="clear" w:color="auto" w:fill="FFE599"/>
            <w:vAlign w:val="center"/>
          </w:tcPr>
          <w:p w14:paraId="7FBC926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2.</w:t>
            </w:r>
          </w:p>
        </w:tc>
        <w:tc>
          <w:tcPr>
            <w:tcW w:w="387" w:type="pct"/>
            <w:vMerge w:val="restart"/>
            <w:shd w:val="clear" w:color="auto" w:fill="FFE599"/>
            <w:vAlign w:val="center"/>
          </w:tcPr>
          <w:p w14:paraId="0049212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3.</w:t>
            </w:r>
          </w:p>
        </w:tc>
        <w:tc>
          <w:tcPr>
            <w:tcW w:w="425" w:type="pct"/>
            <w:vMerge w:val="restart"/>
            <w:shd w:val="clear" w:color="auto" w:fill="FFE599"/>
            <w:vAlign w:val="center"/>
          </w:tcPr>
          <w:p w14:paraId="1088D35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</w:p>
        </w:tc>
        <w:tc>
          <w:tcPr>
            <w:tcW w:w="984" w:type="pct"/>
            <w:gridSpan w:val="2"/>
            <w:shd w:val="clear" w:color="auto" w:fill="FFE599"/>
            <w:vAlign w:val="center"/>
          </w:tcPr>
          <w:p w14:paraId="6C1FAC95" w14:textId="77777777" w:rsidR="00730C43" w:rsidRPr="00BD06CC" w:rsidRDefault="00730C43" w:rsidP="007370D9">
            <w:pPr>
              <w:widowControl/>
              <w:autoSpaceDE/>
              <w:autoSpaceDN/>
              <w:ind w:left="-119" w:right="-57"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Döntetlen után</w:t>
            </w:r>
          </w:p>
        </w:tc>
        <w:tc>
          <w:tcPr>
            <w:tcW w:w="287" w:type="pct"/>
            <w:vMerge w:val="restart"/>
            <w:shd w:val="clear" w:color="auto" w:fill="FFE599"/>
            <w:vAlign w:val="center"/>
          </w:tcPr>
          <w:p w14:paraId="162CB66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307" w:type="pct"/>
            <w:vMerge w:val="restart"/>
            <w:shd w:val="clear" w:color="auto" w:fill="FFE599"/>
            <w:vAlign w:val="center"/>
          </w:tcPr>
          <w:p w14:paraId="4C5DD35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gól k.</w:t>
            </w:r>
          </w:p>
        </w:tc>
        <w:tc>
          <w:tcPr>
            <w:tcW w:w="353" w:type="pct"/>
            <w:vMerge w:val="restart"/>
            <w:shd w:val="clear" w:color="auto" w:fill="FFE599"/>
            <w:vAlign w:val="center"/>
          </w:tcPr>
          <w:p w14:paraId="4681DFF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pont</w:t>
            </w:r>
          </w:p>
        </w:tc>
        <w:tc>
          <w:tcPr>
            <w:tcW w:w="377" w:type="pct"/>
            <w:vMerge w:val="restart"/>
            <w:shd w:val="clear" w:color="auto" w:fill="FFE599"/>
            <w:vAlign w:val="center"/>
          </w:tcPr>
          <w:p w14:paraId="7F78D58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Hely</w:t>
            </w:r>
          </w:p>
        </w:tc>
      </w:tr>
      <w:tr w:rsidR="00730C43" w:rsidRPr="00BD06CC" w14:paraId="0F9E42DB" w14:textId="77777777" w:rsidTr="007370D9">
        <w:trPr>
          <w:trHeight w:val="60"/>
        </w:trPr>
        <w:tc>
          <w:tcPr>
            <w:tcW w:w="1106" w:type="pct"/>
            <w:gridSpan w:val="2"/>
            <w:vMerge/>
            <w:shd w:val="clear" w:color="auto" w:fill="FFFFFF"/>
            <w:vAlign w:val="center"/>
          </w:tcPr>
          <w:p w14:paraId="11F5775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87" w:type="pct"/>
            <w:vMerge/>
            <w:shd w:val="clear" w:color="auto" w:fill="FFFFFF"/>
            <w:vAlign w:val="center"/>
          </w:tcPr>
          <w:p w14:paraId="10EFDB8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87" w:type="pct"/>
            <w:vMerge/>
            <w:shd w:val="clear" w:color="auto" w:fill="FFFFFF"/>
            <w:vAlign w:val="center"/>
          </w:tcPr>
          <w:p w14:paraId="5CC5E09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87" w:type="pct"/>
            <w:vMerge/>
            <w:shd w:val="clear" w:color="auto" w:fill="FFFFFF"/>
            <w:vAlign w:val="center"/>
          </w:tcPr>
          <w:p w14:paraId="2E453E0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25" w:type="pct"/>
            <w:vMerge/>
            <w:shd w:val="clear" w:color="auto" w:fill="FFFFFF"/>
            <w:vAlign w:val="center"/>
          </w:tcPr>
          <w:p w14:paraId="31691EC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84" w:type="pct"/>
            <w:shd w:val="clear" w:color="auto" w:fill="FFE599"/>
            <w:vAlign w:val="center"/>
          </w:tcPr>
          <w:p w14:paraId="28CDC34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proofErr w:type="spellStart"/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  <w:proofErr w:type="spellEnd"/>
          </w:p>
        </w:tc>
        <w:tc>
          <w:tcPr>
            <w:tcW w:w="500" w:type="pct"/>
            <w:shd w:val="clear" w:color="auto" w:fill="FFE599"/>
            <w:vAlign w:val="center"/>
          </w:tcPr>
          <w:p w14:paraId="78C8791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287" w:type="pct"/>
            <w:vMerge/>
            <w:shd w:val="clear" w:color="auto" w:fill="FFFFFF"/>
            <w:vAlign w:val="center"/>
          </w:tcPr>
          <w:p w14:paraId="3DDA577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07" w:type="pct"/>
            <w:vMerge/>
            <w:shd w:val="clear" w:color="auto" w:fill="FFFFFF"/>
            <w:vAlign w:val="center"/>
          </w:tcPr>
          <w:p w14:paraId="7C59A66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53" w:type="pct"/>
            <w:vMerge/>
            <w:shd w:val="clear" w:color="auto" w:fill="FFFFFF"/>
            <w:vAlign w:val="center"/>
          </w:tcPr>
          <w:p w14:paraId="165280A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77" w:type="pct"/>
            <w:vMerge/>
            <w:shd w:val="clear" w:color="auto" w:fill="FFFFFF"/>
            <w:vAlign w:val="center"/>
          </w:tcPr>
          <w:p w14:paraId="761E9DF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30C43" w:rsidRPr="00BD06CC" w14:paraId="25D3119E" w14:textId="77777777" w:rsidTr="007370D9">
        <w:trPr>
          <w:trHeight w:val="340"/>
        </w:trPr>
        <w:tc>
          <w:tcPr>
            <w:tcW w:w="191" w:type="pct"/>
            <w:shd w:val="clear" w:color="auto" w:fill="FFFFFF"/>
            <w:vAlign w:val="center"/>
          </w:tcPr>
          <w:p w14:paraId="45777B7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915" w:type="pct"/>
            <w:shd w:val="clear" w:color="auto" w:fill="FFFFFF"/>
            <w:vAlign w:val="bottom"/>
          </w:tcPr>
          <w:p w14:paraId="13C7542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387" w:type="pct"/>
            <w:shd w:val="clear" w:color="auto" w:fill="FFE599"/>
            <w:vAlign w:val="center"/>
          </w:tcPr>
          <w:p w14:paraId="60F4153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0EDDB50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6A77425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7C38A0D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14:paraId="237EB8B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500" w:type="pct"/>
            <w:shd w:val="clear" w:color="auto" w:fill="FFFFFF"/>
            <w:vAlign w:val="center"/>
          </w:tcPr>
          <w:p w14:paraId="4F80F3E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287" w:type="pct"/>
            <w:shd w:val="clear" w:color="auto" w:fill="FFFFFF"/>
            <w:vAlign w:val="center"/>
          </w:tcPr>
          <w:p w14:paraId="211A0AA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7F17C72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14:paraId="4E3F906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7794E2F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0A078E92" w14:textId="77777777" w:rsidTr="007370D9">
        <w:trPr>
          <w:trHeight w:val="340"/>
        </w:trPr>
        <w:tc>
          <w:tcPr>
            <w:tcW w:w="191" w:type="pct"/>
            <w:shd w:val="clear" w:color="auto" w:fill="FFFFFF"/>
            <w:vAlign w:val="center"/>
          </w:tcPr>
          <w:p w14:paraId="2D579AC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915" w:type="pct"/>
            <w:vAlign w:val="bottom"/>
          </w:tcPr>
          <w:p w14:paraId="14D905C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387" w:type="pct"/>
            <w:vAlign w:val="center"/>
          </w:tcPr>
          <w:p w14:paraId="64C076F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87" w:type="pct"/>
            <w:shd w:val="clear" w:color="auto" w:fill="FFE599"/>
            <w:vAlign w:val="center"/>
          </w:tcPr>
          <w:p w14:paraId="469FE3D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7EF4F60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168FC14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14:paraId="23F6FDD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500" w:type="pct"/>
            <w:shd w:val="clear" w:color="auto" w:fill="FFFFFF"/>
            <w:vAlign w:val="center"/>
          </w:tcPr>
          <w:p w14:paraId="5574DF4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287" w:type="pct"/>
            <w:shd w:val="clear" w:color="auto" w:fill="FFFFFF"/>
            <w:vAlign w:val="center"/>
          </w:tcPr>
          <w:p w14:paraId="7FA7374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4D019D3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14:paraId="51F9978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6F361D1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735BED69" w14:textId="77777777" w:rsidTr="007370D9">
        <w:trPr>
          <w:trHeight w:val="340"/>
        </w:trPr>
        <w:tc>
          <w:tcPr>
            <w:tcW w:w="191" w:type="pct"/>
            <w:shd w:val="clear" w:color="auto" w:fill="FFFFFF"/>
            <w:vAlign w:val="center"/>
          </w:tcPr>
          <w:p w14:paraId="5EF530F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915" w:type="pct"/>
            <w:shd w:val="clear" w:color="auto" w:fill="FFFFFF"/>
            <w:vAlign w:val="bottom"/>
          </w:tcPr>
          <w:p w14:paraId="7F64108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387" w:type="pct"/>
            <w:shd w:val="clear" w:color="auto" w:fill="FFFFFF"/>
            <w:vAlign w:val="center"/>
          </w:tcPr>
          <w:p w14:paraId="3CD9F51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87" w:type="pct"/>
            <w:shd w:val="clear" w:color="auto" w:fill="FFFFFF"/>
            <w:vAlign w:val="center"/>
          </w:tcPr>
          <w:p w14:paraId="109D21B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87" w:type="pct"/>
            <w:shd w:val="clear" w:color="auto" w:fill="FFE599"/>
            <w:vAlign w:val="center"/>
          </w:tcPr>
          <w:p w14:paraId="77225A1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14:paraId="7BE6250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14:paraId="47284CB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500" w:type="pct"/>
            <w:shd w:val="clear" w:color="auto" w:fill="FFFFFF"/>
            <w:vAlign w:val="center"/>
          </w:tcPr>
          <w:p w14:paraId="701334E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287" w:type="pct"/>
            <w:shd w:val="clear" w:color="auto" w:fill="FFFFFF"/>
            <w:vAlign w:val="center"/>
          </w:tcPr>
          <w:p w14:paraId="2BE2A0B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303CA24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14:paraId="2129C20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5A0455C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</w:tbl>
    <w:p w14:paraId="28AFDCD7" w14:textId="77777777" w:rsidR="00730C43" w:rsidRPr="00BD06CC" w:rsidRDefault="00730C43" w:rsidP="00730C43">
      <w:pPr>
        <w:widowControl/>
        <w:autoSpaceDE/>
        <w:autoSpaceDN/>
        <w:jc w:val="both"/>
        <w:rPr>
          <w:rFonts w:ascii="Gotham Book" w:eastAsia="Calibri" w:hAnsi="Gotham Book" w:cs="Calibri"/>
          <w:color w:val="232323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1616"/>
        <w:gridCol w:w="689"/>
        <w:gridCol w:w="687"/>
        <w:gridCol w:w="811"/>
        <w:gridCol w:w="671"/>
        <w:gridCol w:w="870"/>
        <w:gridCol w:w="1096"/>
        <w:gridCol w:w="433"/>
        <w:gridCol w:w="636"/>
        <w:gridCol w:w="695"/>
        <w:gridCol w:w="674"/>
      </w:tblGrid>
      <w:tr w:rsidR="00730C43" w:rsidRPr="00BD06CC" w14:paraId="5CC09C8B" w14:textId="77777777" w:rsidTr="007370D9">
        <w:trPr>
          <w:trHeight w:val="60"/>
        </w:trPr>
        <w:tc>
          <w:tcPr>
            <w:tcW w:w="1059" w:type="pct"/>
            <w:gridSpan w:val="2"/>
            <w:vMerge w:val="restart"/>
            <w:shd w:val="clear" w:color="auto" w:fill="FFE599"/>
            <w:vAlign w:val="center"/>
          </w:tcPr>
          <w:p w14:paraId="7DB7FC2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 xml:space="preserve"> „B” Csoport</w:t>
            </w:r>
          </w:p>
        </w:tc>
        <w:tc>
          <w:tcPr>
            <w:tcW w:w="374" w:type="pct"/>
            <w:vMerge w:val="restart"/>
            <w:shd w:val="clear" w:color="auto" w:fill="FFE599"/>
            <w:vAlign w:val="center"/>
          </w:tcPr>
          <w:p w14:paraId="165101B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1.</w:t>
            </w:r>
          </w:p>
        </w:tc>
        <w:tc>
          <w:tcPr>
            <w:tcW w:w="373" w:type="pct"/>
            <w:vMerge w:val="restart"/>
            <w:shd w:val="clear" w:color="auto" w:fill="FFE599"/>
            <w:vAlign w:val="center"/>
          </w:tcPr>
          <w:p w14:paraId="3CBAACA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2.</w:t>
            </w:r>
          </w:p>
        </w:tc>
        <w:tc>
          <w:tcPr>
            <w:tcW w:w="440" w:type="pct"/>
            <w:vMerge w:val="restart"/>
            <w:shd w:val="clear" w:color="auto" w:fill="FFE599"/>
            <w:vAlign w:val="center"/>
          </w:tcPr>
          <w:p w14:paraId="607E7C3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3.</w:t>
            </w:r>
          </w:p>
        </w:tc>
        <w:tc>
          <w:tcPr>
            <w:tcW w:w="364" w:type="pct"/>
            <w:vMerge w:val="restart"/>
            <w:shd w:val="clear" w:color="auto" w:fill="FFE599"/>
            <w:vAlign w:val="center"/>
          </w:tcPr>
          <w:p w14:paraId="6F6FA23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</w:p>
        </w:tc>
        <w:tc>
          <w:tcPr>
            <w:tcW w:w="1067" w:type="pct"/>
            <w:gridSpan w:val="2"/>
            <w:shd w:val="clear" w:color="auto" w:fill="FFE599"/>
            <w:vAlign w:val="center"/>
          </w:tcPr>
          <w:p w14:paraId="28AE20B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Döntetlen után</w:t>
            </w:r>
          </w:p>
        </w:tc>
        <w:tc>
          <w:tcPr>
            <w:tcW w:w="235" w:type="pct"/>
            <w:vMerge w:val="restart"/>
            <w:shd w:val="clear" w:color="auto" w:fill="FFE599"/>
            <w:vAlign w:val="center"/>
          </w:tcPr>
          <w:p w14:paraId="3B291FE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345" w:type="pct"/>
            <w:vMerge w:val="restart"/>
            <w:shd w:val="clear" w:color="auto" w:fill="FFE599"/>
            <w:vAlign w:val="center"/>
          </w:tcPr>
          <w:p w14:paraId="33B9FFE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gól k.</w:t>
            </w:r>
          </w:p>
        </w:tc>
        <w:tc>
          <w:tcPr>
            <w:tcW w:w="377" w:type="pct"/>
            <w:vMerge w:val="restart"/>
            <w:shd w:val="clear" w:color="auto" w:fill="FFE599"/>
            <w:vAlign w:val="center"/>
          </w:tcPr>
          <w:p w14:paraId="019B9EC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pont</w:t>
            </w:r>
          </w:p>
        </w:tc>
        <w:tc>
          <w:tcPr>
            <w:tcW w:w="367" w:type="pct"/>
            <w:vMerge w:val="restart"/>
            <w:shd w:val="clear" w:color="auto" w:fill="FFE599"/>
            <w:vAlign w:val="center"/>
          </w:tcPr>
          <w:p w14:paraId="4A27324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Hely</w:t>
            </w:r>
          </w:p>
        </w:tc>
      </w:tr>
      <w:tr w:rsidR="00730C43" w:rsidRPr="00BD06CC" w14:paraId="0D04ACEF" w14:textId="77777777" w:rsidTr="007370D9">
        <w:trPr>
          <w:trHeight w:val="60"/>
        </w:trPr>
        <w:tc>
          <w:tcPr>
            <w:tcW w:w="1059" w:type="pct"/>
            <w:gridSpan w:val="2"/>
            <w:vMerge/>
            <w:shd w:val="clear" w:color="auto" w:fill="FFFFFF"/>
            <w:vAlign w:val="center"/>
          </w:tcPr>
          <w:p w14:paraId="6442622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74" w:type="pct"/>
            <w:vMerge/>
            <w:shd w:val="clear" w:color="auto" w:fill="FFFFFF"/>
            <w:vAlign w:val="center"/>
          </w:tcPr>
          <w:p w14:paraId="61BB597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73" w:type="pct"/>
            <w:vMerge/>
            <w:shd w:val="clear" w:color="auto" w:fill="FFFFFF"/>
            <w:vAlign w:val="center"/>
          </w:tcPr>
          <w:p w14:paraId="6B63FD0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40" w:type="pct"/>
            <w:vMerge/>
            <w:shd w:val="clear" w:color="auto" w:fill="FFFFFF"/>
            <w:vAlign w:val="center"/>
          </w:tcPr>
          <w:p w14:paraId="75EEC45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64" w:type="pct"/>
            <w:vMerge/>
            <w:shd w:val="clear" w:color="auto" w:fill="FFFFFF"/>
            <w:vAlign w:val="center"/>
          </w:tcPr>
          <w:p w14:paraId="63F0274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72" w:type="pct"/>
            <w:shd w:val="clear" w:color="auto" w:fill="FFE599"/>
            <w:vAlign w:val="center"/>
          </w:tcPr>
          <w:p w14:paraId="0F1FECF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proofErr w:type="spellStart"/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  <w:proofErr w:type="spellEnd"/>
          </w:p>
        </w:tc>
        <w:tc>
          <w:tcPr>
            <w:tcW w:w="595" w:type="pct"/>
            <w:shd w:val="clear" w:color="auto" w:fill="FFE599"/>
            <w:vAlign w:val="center"/>
          </w:tcPr>
          <w:p w14:paraId="56D2AA9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235" w:type="pct"/>
            <w:vMerge/>
            <w:shd w:val="clear" w:color="auto" w:fill="FFFFFF"/>
            <w:vAlign w:val="center"/>
          </w:tcPr>
          <w:p w14:paraId="6AE6CA5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45" w:type="pct"/>
            <w:vMerge/>
            <w:shd w:val="clear" w:color="auto" w:fill="FFFFFF"/>
            <w:vAlign w:val="center"/>
          </w:tcPr>
          <w:p w14:paraId="32EDCFB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77" w:type="pct"/>
            <w:vMerge/>
            <w:shd w:val="clear" w:color="auto" w:fill="FFFFFF"/>
            <w:vAlign w:val="center"/>
          </w:tcPr>
          <w:p w14:paraId="6845697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67" w:type="pct"/>
            <w:vMerge/>
            <w:shd w:val="clear" w:color="auto" w:fill="FFFFFF"/>
            <w:vAlign w:val="center"/>
          </w:tcPr>
          <w:p w14:paraId="49EC65A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30C43" w:rsidRPr="00BD06CC" w14:paraId="142BE321" w14:textId="77777777" w:rsidTr="007370D9">
        <w:trPr>
          <w:trHeight w:val="340"/>
        </w:trPr>
        <w:tc>
          <w:tcPr>
            <w:tcW w:w="182" w:type="pct"/>
            <w:shd w:val="clear" w:color="auto" w:fill="FFFFFF"/>
            <w:vAlign w:val="center"/>
          </w:tcPr>
          <w:p w14:paraId="076B0A9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876" w:type="pct"/>
            <w:shd w:val="clear" w:color="auto" w:fill="FFFFFF"/>
            <w:vAlign w:val="bottom"/>
          </w:tcPr>
          <w:p w14:paraId="308129E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374" w:type="pct"/>
            <w:shd w:val="clear" w:color="auto" w:fill="FFE599"/>
            <w:vAlign w:val="center"/>
          </w:tcPr>
          <w:p w14:paraId="66324D5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3" w:type="pct"/>
            <w:vAlign w:val="center"/>
          </w:tcPr>
          <w:p w14:paraId="32CE50E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3001CA1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4FB3967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37A074E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595" w:type="pct"/>
            <w:shd w:val="clear" w:color="auto" w:fill="FFFFFF"/>
            <w:vAlign w:val="center"/>
          </w:tcPr>
          <w:p w14:paraId="21B2813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14:paraId="5812E72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14:paraId="683A9F6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C02234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90F89F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7D3E2352" w14:textId="77777777" w:rsidTr="007370D9">
        <w:trPr>
          <w:trHeight w:val="340"/>
        </w:trPr>
        <w:tc>
          <w:tcPr>
            <w:tcW w:w="182" w:type="pct"/>
            <w:shd w:val="clear" w:color="auto" w:fill="FFFFFF"/>
            <w:vAlign w:val="center"/>
          </w:tcPr>
          <w:p w14:paraId="72B5372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876" w:type="pct"/>
            <w:vAlign w:val="bottom"/>
          </w:tcPr>
          <w:p w14:paraId="2D1124D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374" w:type="pct"/>
            <w:vAlign w:val="center"/>
          </w:tcPr>
          <w:p w14:paraId="05C0028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3" w:type="pct"/>
            <w:shd w:val="clear" w:color="auto" w:fill="FFE599"/>
            <w:vAlign w:val="center"/>
          </w:tcPr>
          <w:p w14:paraId="322E09D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0" w:type="pct"/>
            <w:vAlign w:val="center"/>
          </w:tcPr>
          <w:p w14:paraId="2B3CBFF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549E5E4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5A93659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595" w:type="pct"/>
            <w:shd w:val="clear" w:color="auto" w:fill="FFFFFF"/>
            <w:vAlign w:val="center"/>
          </w:tcPr>
          <w:p w14:paraId="63AD3A9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14:paraId="07AE239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14:paraId="3E9895E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7EBA7E6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391037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5CD86D37" w14:textId="77777777" w:rsidTr="007370D9">
        <w:trPr>
          <w:trHeight w:val="340"/>
        </w:trPr>
        <w:tc>
          <w:tcPr>
            <w:tcW w:w="182" w:type="pct"/>
            <w:shd w:val="clear" w:color="auto" w:fill="FFFFFF"/>
            <w:vAlign w:val="center"/>
          </w:tcPr>
          <w:p w14:paraId="53DE0B1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876" w:type="pct"/>
            <w:shd w:val="clear" w:color="auto" w:fill="FFFFFF"/>
            <w:vAlign w:val="center"/>
          </w:tcPr>
          <w:p w14:paraId="085CF0A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14:paraId="7088714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14:paraId="3D6ECFB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40" w:type="pct"/>
            <w:shd w:val="clear" w:color="auto" w:fill="FFE599"/>
            <w:vAlign w:val="center"/>
          </w:tcPr>
          <w:p w14:paraId="5F23835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64" w:type="pct"/>
            <w:shd w:val="clear" w:color="auto" w:fill="FFFFFF"/>
            <w:vAlign w:val="center"/>
          </w:tcPr>
          <w:p w14:paraId="70733F2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1049C59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595" w:type="pct"/>
            <w:shd w:val="clear" w:color="auto" w:fill="FFFFFF"/>
            <w:vAlign w:val="center"/>
          </w:tcPr>
          <w:p w14:paraId="792EA57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14:paraId="0D8DF3F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14:paraId="19D4ED6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18A525E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AB9DF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</w:tbl>
    <w:p w14:paraId="75E2B84F" w14:textId="77777777" w:rsidR="00730C43" w:rsidRPr="00BD06CC" w:rsidRDefault="00730C43" w:rsidP="00730C43">
      <w:pPr>
        <w:widowControl/>
        <w:autoSpaceDE/>
        <w:autoSpaceDN/>
        <w:jc w:val="both"/>
        <w:rPr>
          <w:rFonts w:ascii="Gotham Book" w:eastAsia="Calibri" w:hAnsi="Gotham Book" w:cs="Calibri"/>
          <w:color w:val="232323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685"/>
        <w:gridCol w:w="762"/>
        <w:gridCol w:w="449"/>
        <w:gridCol w:w="894"/>
        <w:gridCol w:w="681"/>
        <w:gridCol w:w="760"/>
        <w:gridCol w:w="1130"/>
        <w:gridCol w:w="305"/>
        <w:gridCol w:w="736"/>
        <w:gridCol w:w="739"/>
        <w:gridCol w:w="731"/>
      </w:tblGrid>
      <w:tr w:rsidR="00730C43" w:rsidRPr="00BD06CC" w14:paraId="5D993461" w14:textId="77777777" w:rsidTr="007370D9">
        <w:trPr>
          <w:trHeight w:val="60"/>
        </w:trPr>
        <w:tc>
          <w:tcPr>
            <w:tcW w:w="1100" w:type="pct"/>
            <w:gridSpan w:val="2"/>
            <w:vMerge w:val="restart"/>
            <w:shd w:val="clear" w:color="auto" w:fill="FFE599"/>
            <w:vAlign w:val="center"/>
          </w:tcPr>
          <w:p w14:paraId="15C5AD0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„C” Csoport</w:t>
            </w:r>
          </w:p>
        </w:tc>
        <w:tc>
          <w:tcPr>
            <w:tcW w:w="414" w:type="pct"/>
            <w:vMerge w:val="restart"/>
            <w:shd w:val="clear" w:color="auto" w:fill="FFE599"/>
            <w:vAlign w:val="center"/>
          </w:tcPr>
          <w:p w14:paraId="5B8BC8F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1.</w:t>
            </w:r>
          </w:p>
        </w:tc>
        <w:tc>
          <w:tcPr>
            <w:tcW w:w="244" w:type="pct"/>
            <w:vMerge w:val="restart"/>
            <w:shd w:val="clear" w:color="auto" w:fill="FFE599"/>
            <w:vAlign w:val="center"/>
          </w:tcPr>
          <w:p w14:paraId="1CA9D3B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2.</w:t>
            </w:r>
          </w:p>
        </w:tc>
        <w:tc>
          <w:tcPr>
            <w:tcW w:w="486" w:type="pct"/>
            <w:vMerge w:val="restart"/>
            <w:shd w:val="clear" w:color="auto" w:fill="FFE599"/>
            <w:vAlign w:val="center"/>
          </w:tcPr>
          <w:p w14:paraId="3A2C1CD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3.</w:t>
            </w:r>
          </w:p>
        </w:tc>
        <w:tc>
          <w:tcPr>
            <w:tcW w:w="370" w:type="pct"/>
            <w:vMerge w:val="restart"/>
            <w:shd w:val="clear" w:color="auto" w:fill="FFE599"/>
            <w:vAlign w:val="center"/>
          </w:tcPr>
          <w:p w14:paraId="495AA27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</w:p>
        </w:tc>
        <w:tc>
          <w:tcPr>
            <w:tcW w:w="1027" w:type="pct"/>
            <w:gridSpan w:val="2"/>
            <w:shd w:val="clear" w:color="auto" w:fill="FFE599"/>
            <w:vAlign w:val="center"/>
          </w:tcPr>
          <w:p w14:paraId="3517AAF0" w14:textId="77777777" w:rsidR="00730C43" w:rsidRPr="00BD06CC" w:rsidRDefault="00730C43" w:rsidP="007370D9">
            <w:pPr>
              <w:widowControl/>
              <w:autoSpaceDE/>
              <w:autoSpaceDN/>
              <w:ind w:left="-130" w:right="-100"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Döntetlen után</w:t>
            </w:r>
          </w:p>
        </w:tc>
        <w:tc>
          <w:tcPr>
            <w:tcW w:w="161" w:type="pct"/>
            <w:vMerge w:val="restart"/>
            <w:shd w:val="clear" w:color="auto" w:fill="FFE599"/>
            <w:vAlign w:val="center"/>
          </w:tcPr>
          <w:p w14:paraId="68058EC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400" w:type="pct"/>
            <w:vMerge w:val="restart"/>
            <w:shd w:val="clear" w:color="auto" w:fill="FFE599"/>
            <w:vAlign w:val="center"/>
          </w:tcPr>
          <w:p w14:paraId="38426C9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gól k.</w:t>
            </w:r>
          </w:p>
        </w:tc>
        <w:tc>
          <w:tcPr>
            <w:tcW w:w="401" w:type="pct"/>
            <w:vMerge w:val="restart"/>
            <w:shd w:val="clear" w:color="auto" w:fill="FFE599"/>
            <w:vAlign w:val="center"/>
          </w:tcPr>
          <w:p w14:paraId="674C949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pont</w:t>
            </w:r>
          </w:p>
        </w:tc>
        <w:tc>
          <w:tcPr>
            <w:tcW w:w="397" w:type="pct"/>
            <w:vMerge w:val="restart"/>
            <w:shd w:val="clear" w:color="auto" w:fill="FFE599"/>
            <w:vAlign w:val="center"/>
          </w:tcPr>
          <w:p w14:paraId="7FEDB72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Hely</w:t>
            </w:r>
          </w:p>
        </w:tc>
      </w:tr>
      <w:tr w:rsidR="00730C43" w:rsidRPr="00BD06CC" w14:paraId="070B6BD4" w14:textId="77777777" w:rsidTr="007370D9">
        <w:trPr>
          <w:trHeight w:val="60"/>
        </w:trPr>
        <w:tc>
          <w:tcPr>
            <w:tcW w:w="1100" w:type="pct"/>
            <w:gridSpan w:val="2"/>
            <w:vMerge/>
            <w:shd w:val="clear" w:color="auto" w:fill="FFFFFF"/>
            <w:vAlign w:val="center"/>
          </w:tcPr>
          <w:p w14:paraId="597B50F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14" w:type="pct"/>
            <w:vMerge/>
            <w:shd w:val="clear" w:color="auto" w:fill="FFFFFF"/>
            <w:vAlign w:val="center"/>
          </w:tcPr>
          <w:p w14:paraId="6ADE0AD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244" w:type="pct"/>
            <w:vMerge/>
            <w:shd w:val="clear" w:color="auto" w:fill="FFFFFF"/>
            <w:vAlign w:val="center"/>
          </w:tcPr>
          <w:p w14:paraId="6353B92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86" w:type="pct"/>
            <w:vMerge/>
            <w:shd w:val="clear" w:color="auto" w:fill="FFFFFF"/>
            <w:vAlign w:val="center"/>
          </w:tcPr>
          <w:p w14:paraId="1DF299D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70" w:type="pct"/>
            <w:vMerge/>
            <w:shd w:val="clear" w:color="auto" w:fill="FFFFFF"/>
            <w:vAlign w:val="center"/>
          </w:tcPr>
          <w:p w14:paraId="7F044E9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13" w:type="pct"/>
            <w:shd w:val="clear" w:color="auto" w:fill="FFE599"/>
            <w:vAlign w:val="center"/>
          </w:tcPr>
          <w:p w14:paraId="63485C0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proofErr w:type="spellStart"/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  <w:proofErr w:type="spellEnd"/>
          </w:p>
        </w:tc>
        <w:tc>
          <w:tcPr>
            <w:tcW w:w="614" w:type="pct"/>
            <w:shd w:val="clear" w:color="auto" w:fill="FFE599"/>
            <w:vAlign w:val="center"/>
          </w:tcPr>
          <w:p w14:paraId="6A009DD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161" w:type="pct"/>
            <w:vMerge/>
            <w:shd w:val="clear" w:color="auto" w:fill="FFFFFF"/>
            <w:vAlign w:val="center"/>
          </w:tcPr>
          <w:p w14:paraId="34B50F2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14:paraId="2112821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01" w:type="pct"/>
            <w:vMerge/>
            <w:shd w:val="clear" w:color="auto" w:fill="FFFFFF"/>
            <w:vAlign w:val="center"/>
          </w:tcPr>
          <w:p w14:paraId="5E16688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97" w:type="pct"/>
            <w:vMerge/>
            <w:shd w:val="clear" w:color="auto" w:fill="FFFFFF"/>
            <w:vAlign w:val="center"/>
          </w:tcPr>
          <w:p w14:paraId="1CB5D72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30C43" w:rsidRPr="00BD06CC" w14:paraId="1E3F472F" w14:textId="77777777" w:rsidTr="007370D9">
        <w:trPr>
          <w:trHeight w:val="340"/>
        </w:trPr>
        <w:tc>
          <w:tcPr>
            <w:tcW w:w="185" w:type="pct"/>
            <w:shd w:val="clear" w:color="auto" w:fill="FFFFFF"/>
            <w:vAlign w:val="center"/>
          </w:tcPr>
          <w:p w14:paraId="5C345F2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1.</w:t>
            </w:r>
          </w:p>
        </w:tc>
        <w:tc>
          <w:tcPr>
            <w:tcW w:w="914" w:type="pct"/>
            <w:shd w:val="clear" w:color="auto" w:fill="FFFFFF"/>
            <w:vAlign w:val="bottom"/>
          </w:tcPr>
          <w:p w14:paraId="6032814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414" w:type="pct"/>
            <w:shd w:val="clear" w:color="auto" w:fill="FFE599"/>
            <w:vAlign w:val="center"/>
          </w:tcPr>
          <w:p w14:paraId="0C9575A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244" w:type="pct"/>
            <w:vAlign w:val="center"/>
          </w:tcPr>
          <w:p w14:paraId="5CCF55B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86" w:type="pct"/>
            <w:vAlign w:val="center"/>
          </w:tcPr>
          <w:p w14:paraId="19193E3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14:paraId="7874251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1AC0834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14:paraId="667A22F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161" w:type="pct"/>
            <w:shd w:val="clear" w:color="auto" w:fill="FFFFFF"/>
            <w:vAlign w:val="center"/>
          </w:tcPr>
          <w:p w14:paraId="769C89E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E63BF9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14:paraId="03B98E6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97" w:type="pct"/>
            <w:shd w:val="clear" w:color="auto" w:fill="FFFFFF"/>
            <w:vAlign w:val="center"/>
          </w:tcPr>
          <w:p w14:paraId="0099903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01E46699" w14:textId="77777777" w:rsidTr="007370D9">
        <w:trPr>
          <w:trHeight w:val="340"/>
        </w:trPr>
        <w:tc>
          <w:tcPr>
            <w:tcW w:w="185" w:type="pct"/>
            <w:shd w:val="clear" w:color="auto" w:fill="FFFFFF"/>
            <w:vAlign w:val="center"/>
          </w:tcPr>
          <w:p w14:paraId="7C9A937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2.</w:t>
            </w:r>
          </w:p>
        </w:tc>
        <w:tc>
          <w:tcPr>
            <w:tcW w:w="914" w:type="pct"/>
            <w:vAlign w:val="bottom"/>
          </w:tcPr>
          <w:p w14:paraId="5117325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414" w:type="pct"/>
            <w:vAlign w:val="center"/>
          </w:tcPr>
          <w:p w14:paraId="01F27B5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244" w:type="pct"/>
            <w:shd w:val="clear" w:color="auto" w:fill="FFE599"/>
            <w:vAlign w:val="center"/>
          </w:tcPr>
          <w:p w14:paraId="4E725C4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86" w:type="pct"/>
            <w:vAlign w:val="center"/>
          </w:tcPr>
          <w:p w14:paraId="144AAE9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14:paraId="1018BA7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1FB51D8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14:paraId="023A786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161" w:type="pct"/>
            <w:shd w:val="clear" w:color="auto" w:fill="FFFFFF"/>
            <w:vAlign w:val="center"/>
          </w:tcPr>
          <w:p w14:paraId="182A797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818BF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14:paraId="74E452A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97" w:type="pct"/>
            <w:shd w:val="clear" w:color="auto" w:fill="FFFFFF"/>
            <w:vAlign w:val="center"/>
          </w:tcPr>
          <w:p w14:paraId="7642F60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4BD94016" w14:textId="77777777" w:rsidTr="007370D9">
        <w:trPr>
          <w:trHeight w:val="340"/>
        </w:trPr>
        <w:tc>
          <w:tcPr>
            <w:tcW w:w="185" w:type="pct"/>
            <w:shd w:val="clear" w:color="auto" w:fill="FFFFFF"/>
            <w:vAlign w:val="center"/>
          </w:tcPr>
          <w:p w14:paraId="3240B42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3.</w:t>
            </w:r>
          </w:p>
        </w:tc>
        <w:tc>
          <w:tcPr>
            <w:tcW w:w="914" w:type="pct"/>
            <w:shd w:val="clear" w:color="auto" w:fill="FFFFFF"/>
            <w:vAlign w:val="bottom"/>
          </w:tcPr>
          <w:p w14:paraId="774C1B5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14:paraId="3DC14A3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14:paraId="3B4924F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86" w:type="pct"/>
            <w:shd w:val="clear" w:color="auto" w:fill="FFE599"/>
            <w:vAlign w:val="center"/>
          </w:tcPr>
          <w:p w14:paraId="001C747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14:paraId="5EACFDC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2D90A18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14:paraId="2090641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161" w:type="pct"/>
            <w:shd w:val="clear" w:color="auto" w:fill="FFFFFF"/>
            <w:vAlign w:val="center"/>
          </w:tcPr>
          <w:p w14:paraId="5E5BE5B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687D1B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1" w:type="pct"/>
            <w:shd w:val="clear" w:color="auto" w:fill="FFFFFF"/>
            <w:vAlign w:val="center"/>
          </w:tcPr>
          <w:p w14:paraId="2385B44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97" w:type="pct"/>
            <w:shd w:val="clear" w:color="auto" w:fill="FFFFFF"/>
            <w:vAlign w:val="center"/>
          </w:tcPr>
          <w:p w14:paraId="5B61A3E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</w:tbl>
    <w:p w14:paraId="687C7929" w14:textId="77777777" w:rsidR="00730C43" w:rsidRPr="00BD06CC" w:rsidRDefault="00730C43" w:rsidP="00730C43">
      <w:pPr>
        <w:widowControl/>
        <w:autoSpaceDE/>
        <w:autoSpaceDN/>
        <w:jc w:val="both"/>
        <w:rPr>
          <w:rFonts w:ascii="Gotham Book" w:eastAsia="Calibri" w:hAnsi="Gotham Book" w:cs="Calibri"/>
          <w:color w:val="232323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640"/>
        <w:gridCol w:w="862"/>
        <w:gridCol w:w="660"/>
        <w:gridCol w:w="660"/>
        <w:gridCol w:w="754"/>
        <w:gridCol w:w="862"/>
        <w:gridCol w:w="1140"/>
        <w:gridCol w:w="341"/>
        <w:gridCol w:w="509"/>
        <w:gridCol w:w="794"/>
        <w:gridCol w:w="655"/>
      </w:tblGrid>
      <w:tr w:rsidR="00730C43" w:rsidRPr="00BD06CC" w14:paraId="682CD7E9" w14:textId="77777777" w:rsidTr="007370D9">
        <w:trPr>
          <w:trHeight w:val="60"/>
        </w:trPr>
        <w:tc>
          <w:tcPr>
            <w:tcW w:w="1072" w:type="pct"/>
            <w:gridSpan w:val="2"/>
            <w:vMerge w:val="restart"/>
            <w:shd w:val="clear" w:color="auto" w:fill="FFE599"/>
            <w:vAlign w:val="center"/>
          </w:tcPr>
          <w:p w14:paraId="0A410CB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„D” Csoport</w:t>
            </w:r>
          </w:p>
        </w:tc>
        <w:tc>
          <w:tcPr>
            <w:tcW w:w="468" w:type="pct"/>
            <w:vMerge w:val="restart"/>
            <w:shd w:val="clear" w:color="auto" w:fill="FFE599"/>
            <w:vAlign w:val="center"/>
          </w:tcPr>
          <w:p w14:paraId="7C9079E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1.</w:t>
            </w:r>
          </w:p>
        </w:tc>
        <w:tc>
          <w:tcPr>
            <w:tcW w:w="358" w:type="pct"/>
            <w:vMerge w:val="restart"/>
            <w:shd w:val="clear" w:color="auto" w:fill="FFE599"/>
            <w:vAlign w:val="center"/>
          </w:tcPr>
          <w:p w14:paraId="4DA1751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2.</w:t>
            </w:r>
          </w:p>
        </w:tc>
        <w:tc>
          <w:tcPr>
            <w:tcW w:w="358" w:type="pct"/>
            <w:vMerge w:val="restart"/>
            <w:shd w:val="clear" w:color="auto" w:fill="FFE599"/>
            <w:vAlign w:val="center"/>
          </w:tcPr>
          <w:p w14:paraId="461531F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3.</w:t>
            </w:r>
          </w:p>
        </w:tc>
        <w:tc>
          <w:tcPr>
            <w:tcW w:w="409" w:type="pct"/>
            <w:vMerge w:val="restart"/>
            <w:shd w:val="clear" w:color="auto" w:fill="FFE599"/>
            <w:vAlign w:val="center"/>
          </w:tcPr>
          <w:p w14:paraId="3629D4C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</w:p>
        </w:tc>
        <w:tc>
          <w:tcPr>
            <w:tcW w:w="1087" w:type="pct"/>
            <w:gridSpan w:val="2"/>
            <w:shd w:val="clear" w:color="auto" w:fill="FFE599"/>
            <w:vAlign w:val="center"/>
          </w:tcPr>
          <w:p w14:paraId="7DD585A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Döntetlen után</w:t>
            </w:r>
          </w:p>
        </w:tc>
        <w:tc>
          <w:tcPr>
            <w:tcW w:w="185" w:type="pct"/>
            <w:vMerge w:val="restart"/>
            <w:shd w:val="clear" w:color="auto" w:fill="FFE599"/>
            <w:vAlign w:val="center"/>
          </w:tcPr>
          <w:p w14:paraId="0376297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276" w:type="pct"/>
            <w:vMerge w:val="restart"/>
            <w:shd w:val="clear" w:color="auto" w:fill="FFE599"/>
            <w:vAlign w:val="center"/>
          </w:tcPr>
          <w:p w14:paraId="6720CDF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gól k.</w:t>
            </w:r>
          </w:p>
        </w:tc>
        <w:tc>
          <w:tcPr>
            <w:tcW w:w="431" w:type="pct"/>
            <w:vMerge w:val="restart"/>
            <w:shd w:val="clear" w:color="auto" w:fill="FFE599"/>
            <w:vAlign w:val="center"/>
          </w:tcPr>
          <w:p w14:paraId="708A1E2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pont</w:t>
            </w:r>
          </w:p>
        </w:tc>
        <w:tc>
          <w:tcPr>
            <w:tcW w:w="355" w:type="pct"/>
            <w:vMerge w:val="restart"/>
            <w:shd w:val="clear" w:color="auto" w:fill="FFE599"/>
            <w:vAlign w:val="center"/>
          </w:tcPr>
          <w:p w14:paraId="7DB3721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Hely</w:t>
            </w:r>
          </w:p>
        </w:tc>
      </w:tr>
      <w:tr w:rsidR="00730C43" w:rsidRPr="00BD06CC" w14:paraId="5E6FD802" w14:textId="77777777" w:rsidTr="007370D9">
        <w:trPr>
          <w:trHeight w:val="60"/>
        </w:trPr>
        <w:tc>
          <w:tcPr>
            <w:tcW w:w="1072" w:type="pct"/>
            <w:gridSpan w:val="2"/>
            <w:vMerge/>
            <w:shd w:val="clear" w:color="auto" w:fill="FFFFFF"/>
            <w:vAlign w:val="center"/>
          </w:tcPr>
          <w:p w14:paraId="1B63F3B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68" w:type="pct"/>
            <w:vMerge/>
            <w:shd w:val="clear" w:color="auto" w:fill="FFFFFF"/>
            <w:vAlign w:val="center"/>
          </w:tcPr>
          <w:p w14:paraId="648986C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58" w:type="pct"/>
            <w:vMerge/>
            <w:shd w:val="clear" w:color="auto" w:fill="FFFFFF"/>
            <w:vAlign w:val="center"/>
          </w:tcPr>
          <w:p w14:paraId="0B053FB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58" w:type="pct"/>
            <w:vMerge/>
            <w:shd w:val="clear" w:color="auto" w:fill="FFFFFF"/>
            <w:vAlign w:val="center"/>
          </w:tcPr>
          <w:p w14:paraId="636A0FC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09" w:type="pct"/>
            <w:vMerge/>
            <w:shd w:val="clear" w:color="auto" w:fill="FFFFFF"/>
            <w:vAlign w:val="center"/>
          </w:tcPr>
          <w:p w14:paraId="76EBCC8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68" w:type="pct"/>
            <w:shd w:val="clear" w:color="auto" w:fill="FFE599"/>
            <w:vAlign w:val="center"/>
          </w:tcPr>
          <w:p w14:paraId="4F137B8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proofErr w:type="spellStart"/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gy</w:t>
            </w:r>
            <w:proofErr w:type="spellEnd"/>
          </w:p>
        </w:tc>
        <w:tc>
          <w:tcPr>
            <w:tcW w:w="619" w:type="pct"/>
            <w:shd w:val="clear" w:color="auto" w:fill="FFE599"/>
            <w:vAlign w:val="center"/>
          </w:tcPr>
          <w:p w14:paraId="3977450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</w:p>
        </w:tc>
        <w:tc>
          <w:tcPr>
            <w:tcW w:w="185" w:type="pct"/>
            <w:vMerge/>
            <w:shd w:val="clear" w:color="auto" w:fill="FFFFFF"/>
            <w:vAlign w:val="center"/>
          </w:tcPr>
          <w:p w14:paraId="2FA127D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276" w:type="pct"/>
            <w:vMerge/>
            <w:shd w:val="clear" w:color="auto" w:fill="FFFFFF"/>
            <w:vAlign w:val="center"/>
          </w:tcPr>
          <w:p w14:paraId="54814ED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31" w:type="pct"/>
            <w:vMerge/>
            <w:shd w:val="clear" w:color="auto" w:fill="FFFFFF"/>
            <w:vAlign w:val="center"/>
          </w:tcPr>
          <w:p w14:paraId="7FB9BC9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55" w:type="pct"/>
            <w:vMerge/>
            <w:shd w:val="clear" w:color="auto" w:fill="FFFFFF"/>
            <w:vAlign w:val="center"/>
          </w:tcPr>
          <w:p w14:paraId="1384885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30C43" w:rsidRPr="00BD06CC" w14:paraId="5FAEED45" w14:textId="77777777" w:rsidTr="007370D9">
        <w:trPr>
          <w:trHeight w:val="340"/>
        </w:trPr>
        <w:tc>
          <w:tcPr>
            <w:tcW w:w="182" w:type="pct"/>
            <w:shd w:val="clear" w:color="auto" w:fill="FFFFFF"/>
            <w:vAlign w:val="center"/>
          </w:tcPr>
          <w:p w14:paraId="03BEB37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  <w:r w:rsidRPr="00BD06CC">
              <w:rPr>
                <w:rFonts w:ascii="Gotham Book" w:eastAsia="Calibri" w:hAnsi="Gotham Book" w:cs="Calibri"/>
                <w:bCs/>
                <w:color w:val="000000"/>
              </w:rPr>
              <w:t>1.</w:t>
            </w:r>
          </w:p>
        </w:tc>
        <w:tc>
          <w:tcPr>
            <w:tcW w:w="890" w:type="pct"/>
            <w:shd w:val="clear" w:color="auto" w:fill="FFFFFF"/>
            <w:vAlign w:val="center"/>
          </w:tcPr>
          <w:p w14:paraId="45F7EE4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468" w:type="pct"/>
            <w:shd w:val="clear" w:color="auto" w:fill="FFE599"/>
            <w:vAlign w:val="center"/>
          </w:tcPr>
          <w:p w14:paraId="537C813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8" w:type="pct"/>
            <w:vAlign w:val="center"/>
          </w:tcPr>
          <w:p w14:paraId="6A76050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8" w:type="pct"/>
            <w:vAlign w:val="center"/>
          </w:tcPr>
          <w:p w14:paraId="4CAAD20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14:paraId="5048282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7B38BF7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B1763D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185" w:type="pct"/>
            <w:shd w:val="clear" w:color="auto" w:fill="FFFFFF"/>
            <w:vAlign w:val="center"/>
          </w:tcPr>
          <w:p w14:paraId="5B5E474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4AE191F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4AAA61E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057B210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7E619CCA" w14:textId="77777777" w:rsidTr="007370D9">
        <w:trPr>
          <w:trHeight w:val="340"/>
        </w:trPr>
        <w:tc>
          <w:tcPr>
            <w:tcW w:w="182" w:type="pct"/>
            <w:shd w:val="clear" w:color="auto" w:fill="FFFFFF"/>
            <w:vAlign w:val="center"/>
          </w:tcPr>
          <w:p w14:paraId="54D1673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  <w:r w:rsidRPr="00BD06CC">
              <w:rPr>
                <w:rFonts w:ascii="Gotham Book" w:eastAsia="Calibri" w:hAnsi="Gotham Book" w:cs="Calibri"/>
                <w:bCs/>
                <w:color w:val="000000"/>
              </w:rPr>
              <w:t>2.</w:t>
            </w:r>
          </w:p>
        </w:tc>
        <w:tc>
          <w:tcPr>
            <w:tcW w:w="890" w:type="pct"/>
            <w:vAlign w:val="center"/>
          </w:tcPr>
          <w:p w14:paraId="0071086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468" w:type="pct"/>
            <w:vAlign w:val="center"/>
          </w:tcPr>
          <w:p w14:paraId="0B5B974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8" w:type="pct"/>
            <w:shd w:val="clear" w:color="auto" w:fill="FFE599"/>
            <w:vAlign w:val="center"/>
          </w:tcPr>
          <w:p w14:paraId="53C76C6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8" w:type="pct"/>
            <w:vAlign w:val="center"/>
          </w:tcPr>
          <w:p w14:paraId="2496F9E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14:paraId="4EFD2D5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61C04A9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8F9D48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185" w:type="pct"/>
            <w:shd w:val="clear" w:color="auto" w:fill="FFFFFF"/>
            <w:vAlign w:val="center"/>
          </w:tcPr>
          <w:p w14:paraId="135BF55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49DF2B4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18CDAA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63ACFC8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  <w:tr w:rsidR="00730C43" w:rsidRPr="00BD06CC" w14:paraId="1B30292F" w14:textId="77777777" w:rsidTr="007370D9">
        <w:trPr>
          <w:trHeight w:val="340"/>
        </w:trPr>
        <w:tc>
          <w:tcPr>
            <w:tcW w:w="182" w:type="pct"/>
            <w:shd w:val="clear" w:color="auto" w:fill="FFFFFF"/>
            <w:vAlign w:val="center"/>
          </w:tcPr>
          <w:p w14:paraId="01C8DCF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  <w:r w:rsidRPr="00BD06CC">
              <w:rPr>
                <w:rFonts w:ascii="Gotham Book" w:eastAsia="Calibri" w:hAnsi="Gotham Book" w:cs="Calibri"/>
                <w:bCs/>
                <w:color w:val="000000"/>
              </w:rPr>
              <w:t>3.</w:t>
            </w:r>
          </w:p>
        </w:tc>
        <w:tc>
          <w:tcPr>
            <w:tcW w:w="890" w:type="pct"/>
            <w:shd w:val="clear" w:color="auto" w:fill="FFFFFF"/>
            <w:vAlign w:val="center"/>
          </w:tcPr>
          <w:p w14:paraId="11D25CB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E3C39B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777F12C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8" w:type="pct"/>
            <w:shd w:val="clear" w:color="auto" w:fill="FFE599"/>
            <w:vAlign w:val="center"/>
          </w:tcPr>
          <w:p w14:paraId="610001F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14:paraId="5858E21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64E7238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24B370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Gotham Book" w:eastAsia="Calibri" w:hAnsi="Gotham Book" w:cs="Calibri"/>
                <w:bCs/>
                <w:color w:val="000000"/>
              </w:rPr>
            </w:pPr>
          </w:p>
        </w:tc>
        <w:tc>
          <w:tcPr>
            <w:tcW w:w="185" w:type="pct"/>
            <w:shd w:val="clear" w:color="auto" w:fill="FFFFFF"/>
            <w:vAlign w:val="center"/>
          </w:tcPr>
          <w:p w14:paraId="6A8AF5D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7005FAF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079C8F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4B1FBA0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</w:tr>
    </w:tbl>
    <w:p w14:paraId="21A8C1F9" w14:textId="77777777" w:rsidR="00730C43" w:rsidRPr="00BD06CC" w:rsidRDefault="00730C43" w:rsidP="00730C43">
      <w:pPr>
        <w:widowControl/>
        <w:autoSpaceDE/>
        <w:autoSpaceDN/>
        <w:jc w:val="center"/>
        <w:rPr>
          <w:rFonts w:ascii="Gotham Book" w:eastAsia="Calibri" w:hAnsi="Gotham Book" w:cs="Calibri"/>
          <w:b/>
          <w:bCs/>
          <w:color w:val="232323"/>
          <w:sz w:val="16"/>
          <w:szCs w:val="16"/>
        </w:rPr>
      </w:pPr>
    </w:p>
    <w:p w14:paraId="62263563" w14:textId="195CEC97" w:rsidR="00730C43" w:rsidRPr="00BD06CC" w:rsidRDefault="00730C43" w:rsidP="00730C43">
      <w:pPr>
        <w:widowControl/>
        <w:autoSpaceDE/>
        <w:autoSpaceDN/>
        <w:jc w:val="center"/>
        <w:rPr>
          <w:rFonts w:ascii="Montserrat" w:eastAsia="Calibri" w:hAnsi="Montserrat" w:cs="Calibri"/>
          <w:b/>
          <w:bCs/>
          <w:color w:val="232323"/>
        </w:rPr>
      </w:pPr>
      <w:r w:rsidRPr="00BD06CC">
        <w:rPr>
          <w:rFonts w:ascii="Montserrat" w:eastAsia="Calibri" w:hAnsi="Montserrat" w:cs="Calibri"/>
          <w:b/>
          <w:bCs/>
          <w:color w:val="232323"/>
        </w:rPr>
        <w:t>CSOPORTOK VÉGEREDMÉNYEI</w:t>
      </w:r>
    </w:p>
    <w:p w14:paraId="1CED143B" w14:textId="77777777" w:rsidR="00F24232" w:rsidRPr="00BD06CC" w:rsidRDefault="00F24232" w:rsidP="00730C43">
      <w:pPr>
        <w:widowControl/>
        <w:autoSpaceDE/>
        <w:autoSpaceDN/>
        <w:jc w:val="center"/>
        <w:rPr>
          <w:rFonts w:ascii="Montserrat" w:eastAsia="Calibri" w:hAnsi="Montserrat" w:cs="Calibri"/>
          <w:b/>
          <w:color w:val="232323"/>
          <w:sz w:val="18"/>
          <w:szCs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394"/>
        <w:gridCol w:w="205"/>
        <w:gridCol w:w="646"/>
        <w:gridCol w:w="4252"/>
      </w:tblGrid>
      <w:tr w:rsidR="00730C43" w:rsidRPr="00BD06CC" w14:paraId="27A0C64C" w14:textId="77777777" w:rsidTr="001530A6">
        <w:trPr>
          <w:trHeight w:val="315"/>
          <w:jc w:val="center"/>
        </w:trPr>
        <w:tc>
          <w:tcPr>
            <w:tcW w:w="5098" w:type="dxa"/>
            <w:gridSpan w:val="2"/>
            <w:shd w:val="clear" w:color="auto" w:fill="FFE599"/>
            <w:noWrap/>
            <w:vAlign w:val="center"/>
          </w:tcPr>
          <w:p w14:paraId="6EDAFF30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"A" csoport</w:t>
            </w:r>
          </w:p>
        </w:tc>
        <w:tc>
          <w:tcPr>
            <w:tcW w:w="205" w:type="dxa"/>
            <w:noWrap/>
            <w:vAlign w:val="center"/>
          </w:tcPr>
          <w:p w14:paraId="627CC7AD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898" w:type="dxa"/>
            <w:gridSpan w:val="2"/>
            <w:shd w:val="clear" w:color="auto" w:fill="FFE599"/>
            <w:noWrap/>
            <w:vAlign w:val="center"/>
          </w:tcPr>
          <w:p w14:paraId="68051FC5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"C" csoport</w:t>
            </w:r>
          </w:p>
        </w:tc>
      </w:tr>
      <w:tr w:rsidR="00730C43" w:rsidRPr="00BD06CC" w14:paraId="1A530564" w14:textId="77777777" w:rsidTr="001530A6">
        <w:trPr>
          <w:trHeight w:val="315"/>
          <w:jc w:val="center"/>
        </w:trPr>
        <w:tc>
          <w:tcPr>
            <w:tcW w:w="704" w:type="dxa"/>
            <w:noWrap/>
            <w:vAlign w:val="bottom"/>
          </w:tcPr>
          <w:p w14:paraId="5DE42381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A I</w:t>
            </w:r>
          </w:p>
        </w:tc>
        <w:tc>
          <w:tcPr>
            <w:tcW w:w="4394" w:type="dxa"/>
            <w:noWrap/>
            <w:vAlign w:val="bottom"/>
          </w:tcPr>
          <w:p w14:paraId="1432FA29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205" w:type="dxa"/>
            <w:noWrap/>
            <w:vAlign w:val="center"/>
          </w:tcPr>
          <w:p w14:paraId="02B3B8C3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46" w:type="dxa"/>
            <w:noWrap/>
            <w:vAlign w:val="bottom"/>
          </w:tcPr>
          <w:p w14:paraId="43C3B75A" w14:textId="77777777" w:rsidR="00730C43" w:rsidRPr="00BD06CC" w:rsidRDefault="00730C43" w:rsidP="001530A6">
            <w:pPr>
              <w:widowControl/>
              <w:autoSpaceDE/>
              <w:autoSpaceDN/>
              <w:jc w:val="both"/>
              <w:rPr>
                <w:rFonts w:ascii="Montserrat" w:eastAsia="Calibri" w:hAnsi="Montserrat" w:cs="Calibri"/>
                <w:color w:val="232323"/>
              </w:rPr>
            </w:pPr>
            <w:r w:rsidRPr="00BD06CC">
              <w:rPr>
                <w:rFonts w:ascii="Montserrat" w:eastAsia="Calibri" w:hAnsi="Montserrat" w:cs="Calibri"/>
                <w:color w:val="232323"/>
              </w:rPr>
              <w:t>C I</w:t>
            </w:r>
          </w:p>
        </w:tc>
        <w:tc>
          <w:tcPr>
            <w:tcW w:w="4252" w:type="dxa"/>
            <w:noWrap/>
            <w:vAlign w:val="bottom"/>
          </w:tcPr>
          <w:p w14:paraId="465DDF79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30C43" w:rsidRPr="00BD06CC" w14:paraId="6F5E07F6" w14:textId="77777777" w:rsidTr="001530A6">
        <w:trPr>
          <w:trHeight w:val="315"/>
          <w:jc w:val="center"/>
        </w:trPr>
        <w:tc>
          <w:tcPr>
            <w:tcW w:w="704" w:type="dxa"/>
            <w:noWrap/>
            <w:vAlign w:val="bottom"/>
          </w:tcPr>
          <w:p w14:paraId="7E029E66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A II</w:t>
            </w:r>
          </w:p>
        </w:tc>
        <w:tc>
          <w:tcPr>
            <w:tcW w:w="4394" w:type="dxa"/>
            <w:noWrap/>
            <w:vAlign w:val="bottom"/>
          </w:tcPr>
          <w:p w14:paraId="45839D6D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205" w:type="dxa"/>
            <w:noWrap/>
            <w:vAlign w:val="center"/>
          </w:tcPr>
          <w:p w14:paraId="653B2780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46" w:type="dxa"/>
            <w:noWrap/>
            <w:vAlign w:val="bottom"/>
          </w:tcPr>
          <w:p w14:paraId="29674F97" w14:textId="77777777" w:rsidR="00730C43" w:rsidRPr="00BD06CC" w:rsidRDefault="00730C43" w:rsidP="001530A6">
            <w:pPr>
              <w:widowControl/>
              <w:autoSpaceDE/>
              <w:autoSpaceDN/>
              <w:jc w:val="both"/>
              <w:rPr>
                <w:rFonts w:ascii="Montserrat" w:eastAsia="Calibri" w:hAnsi="Montserrat" w:cs="Calibri"/>
                <w:color w:val="232323"/>
              </w:rPr>
            </w:pPr>
            <w:r w:rsidRPr="00BD06CC">
              <w:rPr>
                <w:rFonts w:ascii="Montserrat" w:eastAsia="Calibri" w:hAnsi="Montserrat" w:cs="Calibri"/>
                <w:color w:val="232323"/>
              </w:rPr>
              <w:t>C II</w:t>
            </w:r>
          </w:p>
        </w:tc>
        <w:tc>
          <w:tcPr>
            <w:tcW w:w="4252" w:type="dxa"/>
            <w:noWrap/>
            <w:vAlign w:val="bottom"/>
          </w:tcPr>
          <w:p w14:paraId="7B651185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30C43" w:rsidRPr="00BD06CC" w14:paraId="424DF0C1" w14:textId="77777777" w:rsidTr="001530A6">
        <w:trPr>
          <w:trHeight w:val="315"/>
          <w:jc w:val="center"/>
        </w:trPr>
        <w:tc>
          <w:tcPr>
            <w:tcW w:w="704" w:type="dxa"/>
            <w:noWrap/>
            <w:vAlign w:val="bottom"/>
          </w:tcPr>
          <w:p w14:paraId="056450E5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A III</w:t>
            </w:r>
          </w:p>
        </w:tc>
        <w:tc>
          <w:tcPr>
            <w:tcW w:w="4394" w:type="dxa"/>
            <w:noWrap/>
            <w:vAlign w:val="bottom"/>
          </w:tcPr>
          <w:p w14:paraId="748023A6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205" w:type="dxa"/>
            <w:noWrap/>
            <w:vAlign w:val="center"/>
          </w:tcPr>
          <w:p w14:paraId="72E49BED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46" w:type="dxa"/>
            <w:noWrap/>
            <w:vAlign w:val="bottom"/>
          </w:tcPr>
          <w:p w14:paraId="473EC06B" w14:textId="77777777" w:rsidR="00730C43" w:rsidRPr="00BD06CC" w:rsidRDefault="00730C43" w:rsidP="001530A6">
            <w:pPr>
              <w:widowControl/>
              <w:autoSpaceDE/>
              <w:autoSpaceDN/>
              <w:jc w:val="both"/>
              <w:rPr>
                <w:rFonts w:ascii="Montserrat" w:eastAsia="Calibri" w:hAnsi="Montserrat" w:cs="Calibri"/>
                <w:color w:val="232323"/>
              </w:rPr>
            </w:pPr>
            <w:r w:rsidRPr="00BD06CC">
              <w:rPr>
                <w:rFonts w:ascii="Montserrat" w:eastAsia="Calibri" w:hAnsi="Montserrat" w:cs="Calibri"/>
                <w:color w:val="232323"/>
              </w:rPr>
              <w:t>C III</w:t>
            </w:r>
          </w:p>
        </w:tc>
        <w:tc>
          <w:tcPr>
            <w:tcW w:w="4252" w:type="dxa"/>
            <w:noWrap/>
            <w:vAlign w:val="bottom"/>
          </w:tcPr>
          <w:p w14:paraId="4D68A34F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</w:tbl>
    <w:p w14:paraId="1D301F52" w14:textId="77777777" w:rsidR="007000C2" w:rsidRPr="00BD06CC" w:rsidRDefault="007000C2" w:rsidP="00730C43">
      <w:pPr>
        <w:widowControl/>
        <w:autoSpaceDE/>
        <w:autoSpaceDN/>
        <w:jc w:val="center"/>
        <w:rPr>
          <w:rFonts w:ascii="Montserrat" w:eastAsia="Calibri" w:hAnsi="Montserrat" w:cs="Calibri"/>
          <w:b/>
          <w:color w:val="002060"/>
        </w:rPr>
      </w:pPr>
    </w:p>
    <w:p w14:paraId="2848C755" w14:textId="77777777" w:rsidR="007370D9" w:rsidRPr="00BD06CC" w:rsidRDefault="007370D9" w:rsidP="00730C43">
      <w:pPr>
        <w:widowControl/>
        <w:autoSpaceDE/>
        <w:autoSpaceDN/>
        <w:jc w:val="center"/>
        <w:rPr>
          <w:rFonts w:ascii="Montserrat" w:eastAsia="Calibri" w:hAnsi="Montserrat" w:cs="Calibri"/>
          <w:b/>
          <w:color w:val="00206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394"/>
        <w:gridCol w:w="205"/>
        <w:gridCol w:w="646"/>
        <w:gridCol w:w="4252"/>
      </w:tblGrid>
      <w:tr w:rsidR="007000C2" w:rsidRPr="00BD06CC" w14:paraId="2314C7EF" w14:textId="77777777" w:rsidTr="00E65243">
        <w:trPr>
          <w:trHeight w:val="315"/>
          <w:jc w:val="center"/>
        </w:trPr>
        <w:tc>
          <w:tcPr>
            <w:tcW w:w="5098" w:type="dxa"/>
            <w:gridSpan w:val="2"/>
            <w:shd w:val="clear" w:color="auto" w:fill="FFE599"/>
            <w:noWrap/>
            <w:vAlign w:val="center"/>
          </w:tcPr>
          <w:p w14:paraId="5A2E5611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lastRenderedPageBreak/>
              <w:t>"B" csoport</w:t>
            </w:r>
          </w:p>
        </w:tc>
        <w:tc>
          <w:tcPr>
            <w:tcW w:w="205" w:type="dxa"/>
            <w:noWrap/>
            <w:vAlign w:val="center"/>
          </w:tcPr>
          <w:p w14:paraId="3EA8BCBE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4898" w:type="dxa"/>
            <w:gridSpan w:val="2"/>
            <w:shd w:val="clear" w:color="auto" w:fill="FFE599"/>
            <w:noWrap/>
            <w:vAlign w:val="center"/>
          </w:tcPr>
          <w:p w14:paraId="6A5D9472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"D" csoport</w:t>
            </w:r>
          </w:p>
        </w:tc>
      </w:tr>
      <w:tr w:rsidR="007000C2" w:rsidRPr="00BD06CC" w14:paraId="0CEDD46E" w14:textId="77777777" w:rsidTr="00E65243">
        <w:trPr>
          <w:trHeight w:val="315"/>
          <w:jc w:val="center"/>
        </w:trPr>
        <w:tc>
          <w:tcPr>
            <w:tcW w:w="704" w:type="dxa"/>
            <w:noWrap/>
            <w:vAlign w:val="bottom"/>
          </w:tcPr>
          <w:p w14:paraId="6F46F297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B I</w:t>
            </w:r>
          </w:p>
        </w:tc>
        <w:tc>
          <w:tcPr>
            <w:tcW w:w="4394" w:type="dxa"/>
            <w:noWrap/>
            <w:vAlign w:val="bottom"/>
          </w:tcPr>
          <w:p w14:paraId="0FD571BC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205" w:type="dxa"/>
            <w:noWrap/>
            <w:vAlign w:val="center"/>
          </w:tcPr>
          <w:p w14:paraId="0A78FBE9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46" w:type="dxa"/>
            <w:noWrap/>
            <w:vAlign w:val="bottom"/>
          </w:tcPr>
          <w:p w14:paraId="5E64DF7A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D I</w:t>
            </w:r>
          </w:p>
        </w:tc>
        <w:tc>
          <w:tcPr>
            <w:tcW w:w="4252" w:type="dxa"/>
            <w:noWrap/>
            <w:vAlign w:val="bottom"/>
          </w:tcPr>
          <w:p w14:paraId="5EDE303F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</w:tr>
      <w:tr w:rsidR="007000C2" w:rsidRPr="00BD06CC" w14:paraId="3A30D964" w14:textId="77777777" w:rsidTr="00E65243">
        <w:trPr>
          <w:trHeight w:val="315"/>
          <w:jc w:val="center"/>
        </w:trPr>
        <w:tc>
          <w:tcPr>
            <w:tcW w:w="704" w:type="dxa"/>
            <w:noWrap/>
            <w:vAlign w:val="bottom"/>
          </w:tcPr>
          <w:p w14:paraId="1AFB36E3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B II</w:t>
            </w:r>
          </w:p>
        </w:tc>
        <w:tc>
          <w:tcPr>
            <w:tcW w:w="4394" w:type="dxa"/>
            <w:noWrap/>
            <w:vAlign w:val="bottom"/>
          </w:tcPr>
          <w:p w14:paraId="32755B69" w14:textId="77777777" w:rsidR="007000C2" w:rsidRPr="00BD06CC" w:rsidRDefault="007000C2" w:rsidP="00E65243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05" w:type="dxa"/>
            <w:noWrap/>
            <w:vAlign w:val="center"/>
          </w:tcPr>
          <w:p w14:paraId="5B40A6C8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646" w:type="dxa"/>
            <w:noWrap/>
            <w:vAlign w:val="bottom"/>
          </w:tcPr>
          <w:p w14:paraId="5A4B261D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D II</w:t>
            </w:r>
          </w:p>
        </w:tc>
        <w:tc>
          <w:tcPr>
            <w:tcW w:w="4252" w:type="dxa"/>
            <w:noWrap/>
            <w:vAlign w:val="bottom"/>
          </w:tcPr>
          <w:p w14:paraId="1002101D" w14:textId="77777777" w:rsidR="007000C2" w:rsidRPr="00BD06CC" w:rsidRDefault="007000C2" w:rsidP="00E65243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000C2" w:rsidRPr="00BD06CC" w14:paraId="71AC4F89" w14:textId="77777777" w:rsidTr="00E65243">
        <w:trPr>
          <w:trHeight w:val="315"/>
          <w:jc w:val="center"/>
        </w:trPr>
        <w:tc>
          <w:tcPr>
            <w:tcW w:w="704" w:type="dxa"/>
            <w:noWrap/>
            <w:vAlign w:val="bottom"/>
          </w:tcPr>
          <w:p w14:paraId="7F109549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B III</w:t>
            </w:r>
          </w:p>
        </w:tc>
        <w:tc>
          <w:tcPr>
            <w:tcW w:w="4394" w:type="dxa"/>
            <w:noWrap/>
            <w:vAlign w:val="bottom"/>
          </w:tcPr>
          <w:p w14:paraId="3A3C080F" w14:textId="77777777" w:rsidR="007000C2" w:rsidRPr="00BD06CC" w:rsidRDefault="007000C2" w:rsidP="00E65243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05" w:type="dxa"/>
            <w:noWrap/>
            <w:vAlign w:val="center"/>
          </w:tcPr>
          <w:p w14:paraId="2C0DE8B7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</w:p>
        </w:tc>
        <w:tc>
          <w:tcPr>
            <w:tcW w:w="646" w:type="dxa"/>
            <w:noWrap/>
            <w:vAlign w:val="bottom"/>
          </w:tcPr>
          <w:p w14:paraId="2CA56FFA" w14:textId="77777777" w:rsidR="007000C2" w:rsidRPr="00BD06CC" w:rsidRDefault="007000C2" w:rsidP="00E65243">
            <w:pPr>
              <w:widowControl/>
              <w:autoSpaceDE/>
              <w:autoSpaceDN/>
              <w:rPr>
                <w:rFonts w:ascii="Montserrat" w:eastAsia="Calibri" w:hAnsi="Montserrat" w:cs="Calibri"/>
                <w:bCs/>
                <w:color w:val="000000"/>
              </w:rPr>
            </w:pPr>
            <w:r w:rsidRPr="00BD06CC">
              <w:rPr>
                <w:rFonts w:ascii="Montserrat" w:eastAsia="Calibri" w:hAnsi="Montserrat" w:cs="Calibri"/>
                <w:bCs/>
                <w:color w:val="000000"/>
              </w:rPr>
              <w:t>D III</w:t>
            </w:r>
          </w:p>
        </w:tc>
        <w:tc>
          <w:tcPr>
            <w:tcW w:w="4252" w:type="dxa"/>
            <w:noWrap/>
            <w:vAlign w:val="bottom"/>
          </w:tcPr>
          <w:p w14:paraId="61C585D6" w14:textId="77777777" w:rsidR="007000C2" w:rsidRPr="00BD06CC" w:rsidRDefault="007000C2" w:rsidP="00E65243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</w:tbl>
    <w:p w14:paraId="70C577B3" w14:textId="79CA59E5" w:rsidR="00104A6A" w:rsidRPr="00595C8C" w:rsidRDefault="00104A6A" w:rsidP="00595C8C">
      <w:pPr>
        <w:widowControl/>
        <w:autoSpaceDE/>
        <w:autoSpaceDN/>
        <w:spacing w:before="120" w:after="120"/>
        <w:jc w:val="center"/>
        <w:rPr>
          <w:rFonts w:ascii="Montserrat" w:eastAsia="Calibri" w:hAnsi="Montserrat" w:cs="Calibri"/>
          <w:b/>
          <w:color w:val="232323"/>
        </w:rPr>
      </w:pPr>
      <w:r w:rsidRPr="00595C8C">
        <w:rPr>
          <w:rFonts w:ascii="Montserrat" w:eastAsia="Calibri" w:hAnsi="Montserrat" w:cs="Calibri"/>
          <w:b/>
          <w:color w:val="232323"/>
        </w:rPr>
        <w:t>202</w:t>
      </w:r>
      <w:r w:rsidR="00490595" w:rsidRPr="00595C8C">
        <w:rPr>
          <w:rFonts w:ascii="Montserrat" w:eastAsia="Calibri" w:hAnsi="Montserrat" w:cs="Calibri"/>
          <w:b/>
          <w:color w:val="232323"/>
        </w:rPr>
        <w:t>6</w:t>
      </w:r>
      <w:r w:rsidRPr="00595C8C">
        <w:rPr>
          <w:rFonts w:ascii="Montserrat" w:eastAsia="Calibri" w:hAnsi="Montserrat" w:cs="Calibri"/>
          <w:b/>
          <w:color w:val="232323"/>
        </w:rPr>
        <w:t xml:space="preserve">. </w:t>
      </w:r>
      <w:r w:rsidR="00A928BD" w:rsidRPr="00595C8C">
        <w:rPr>
          <w:rFonts w:ascii="Montserrat" w:eastAsia="Calibri" w:hAnsi="Montserrat" w:cs="Calibri"/>
          <w:b/>
          <w:color w:val="232323"/>
        </w:rPr>
        <w:t>február 7</w:t>
      </w:r>
      <w:r w:rsidRPr="00595C8C">
        <w:rPr>
          <w:rFonts w:ascii="Montserrat" w:eastAsia="Calibri" w:hAnsi="Montserrat" w:cs="Calibri"/>
          <w:b/>
          <w:color w:val="232323"/>
        </w:rPr>
        <w:t>. (szombat)</w:t>
      </w:r>
    </w:p>
    <w:tbl>
      <w:tblPr>
        <w:tblW w:w="54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308"/>
        <w:gridCol w:w="665"/>
        <w:gridCol w:w="3169"/>
        <w:gridCol w:w="727"/>
        <w:gridCol w:w="3115"/>
        <w:gridCol w:w="1350"/>
      </w:tblGrid>
      <w:tr w:rsidR="00730C43" w:rsidRPr="00BD06CC" w14:paraId="00C1B2C5" w14:textId="77777777" w:rsidTr="00104A6A">
        <w:trPr>
          <w:trHeight w:val="255"/>
          <w:jc w:val="center"/>
        </w:trPr>
        <w:tc>
          <w:tcPr>
            <w:tcW w:w="367" w:type="pct"/>
            <w:shd w:val="clear" w:color="auto" w:fill="FFE599"/>
            <w:vAlign w:val="center"/>
          </w:tcPr>
          <w:p w14:paraId="4E3BC02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Idő</w:t>
            </w:r>
          </w:p>
        </w:tc>
        <w:tc>
          <w:tcPr>
            <w:tcW w:w="153" w:type="pct"/>
            <w:shd w:val="clear" w:color="auto" w:fill="FFE599"/>
            <w:vAlign w:val="center"/>
          </w:tcPr>
          <w:p w14:paraId="6547046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330" w:type="pct"/>
            <w:shd w:val="clear" w:color="auto" w:fill="FFE599"/>
            <w:vAlign w:val="center"/>
          </w:tcPr>
          <w:p w14:paraId="7080259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1573" w:type="pct"/>
            <w:shd w:val="clear" w:color="auto" w:fill="FFE599"/>
            <w:vAlign w:val="center"/>
          </w:tcPr>
          <w:p w14:paraId="7F2F646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Csapat</w:t>
            </w:r>
          </w:p>
        </w:tc>
        <w:tc>
          <w:tcPr>
            <w:tcW w:w="361" w:type="pct"/>
            <w:shd w:val="clear" w:color="auto" w:fill="FFE599"/>
            <w:vAlign w:val="center"/>
          </w:tcPr>
          <w:p w14:paraId="582BAD2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1546" w:type="pct"/>
            <w:shd w:val="clear" w:color="auto" w:fill="FFE599"/>
            <w:vAlign w:val="center"/>
          </w:tcPr>
          <w:p w14:paraId="1E9E234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Csapat</w:t>
            </w:r>
          </w:p>
        </w:tc>
        <w:tc>
          <w:tcPr>
            <w:tcW w:w="670" w:type="pct"/>
            <w:shd w:val="clear" w:color="auto" w:fill="FFE599"/>
            <w:vAlign w:val="center"/>
          </w:tcPr>
          <w:p w14:paraId="33BD506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Eredmény</w:t>
            </w:r>
          </w:p>
        </w:tc>
      </w:tr>
      <w:tr w:rsidR="00730C43" w:rsidRPr="00BD06CC" w14:paraId="1E2E2A45" w14:textId="77777777" w:rsidTr="00104A6A">
        <w:trPr>
          <w:trHeight w:val="356"/>
          <w:jc w:val="center"/>
        </w:trPr>
        <w:tc>
          <w:tcPr>
            <w:tcW w:w="367" w:type="pct"/>
            <w:vAlign w:val="center"/>
          </w:tcPr>
          <w:p w14:paraId="21F3EA0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15:00</w:t>
            </w:r>
          </w:p>
        </w:tc>
        <w:tc>
          <w:tcPr>
            <w:tcW w:w="153" w:type="pct"/>
            <w:vAlign w:val="center"/>
          </w:tcPr>
          <w:p w14:paraId="256542A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I</w:t>
            </w:r>
          </w:p>
        </w:tc>
        <w:tc>
          <w:tcPr>
            <w:tcW w:w="330" w:type="pct"/>
            <w:vAlign w:val="center"/>
          </w:tcPr>
          <w:p w14:paraId="38BA72D8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A II</w:t>
            </w:r>
          </w:p>
        </w:tc>
        <w:tc>
          <w:tcPr>
            <w:tcW w:w="1573" w:type="pct"/>
            <w:vAlign w:val="center"/>
          </w:tcPr>
          <w:p w14:paraId="63D4A1D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361" w:type="pct"/>
            <w:vAlign w:val="center"/>
          </w:tcPr>
          <w:p w14:paraId="6F50D33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B III</w:t>
            </w:r>
          </w:p>
        </w:tc>
        <w:tc>
          <w:tcPr>
            <w:tcW w:w="1546" w:type="pct"/>
            <w:noWrap/>
            <w:vAlign w:val="center"/>
          </w:tcPr>
          <w:p w14:paraId="0AC50F8D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</w:rPr>
            </w:pPr>
          </w:p>
        </w:tc>
        <w:tc>
          <w:tcPr>
            <w:tcW w:w="670" w:type="pct"/>
            <w:vAlign w:val="center"/>
          </w:tcPr>
          <w:p w14:paraId="44F24AD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626B883A" w14:textId="77777777" w:rsidTr="00104A6A">
        <w:trPr>
          <w:trHeight w:val="356"/>
          <w:jc w:val="center"/>
        </w:trPr>
        <w:tc>
          <w:tcPr>
            <w:tcW w:w="367" w:type="pct"/>
            <w:vAlign w:val="center"/>
          </w:tcPr>
          <w:p w14:paraId="6C185ED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15:30</w:t>
            </w:r>
          </w:p>
        </w:tc>
        <w:tc>
          <w:tcPr>
            <w:tcW w:w="153" w:type="pct"/>
            <w:vAlign w:val="center"/>
          </w:tcPr>
          <w:p w14:paraId="7DFAA29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J</w:t>
            </w:r>
          </w:p>
        </w:tc>
        <w:tc>
          <w:tcPr>
            <w:tcW w:w="330" w:type="pct"/>
            <w:vAlign w:val="center"/>
          </w:tcPr>
          <w:p w14:paraId="133D327C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B II</w:t>
            </w:r>
          </w:p>
        </w:tc>
        <w:tc>
          <w:tcPr>
            <w:tcW w:w="1573" w:type="pct"/>
            <w:vAlign w:val="center"/>
          </w:tcPr>
          <w:p w14:paraId="2DC6839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361" w:type="pct"/>
            <w:vAlign w:val="center"/>
          </w:tcPr>
          <w:p w14:paraId="33B3B2D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A III</w:t>
            </w:r>
          </w:p>
        </w:tc>
        <w:tc>
          <w:tcPr>
            <w:tcW w:w="1546" w:type="pct"/>
            <w:noWrap/>
            <w:vAlign w:val="center"/>
          </w:tcPr>
          <w:p w14:paraId="0FE1B529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</w:rPr>
            </w:pPr>
          </w:p>
        </w:tc>
        <w:tc>
          <w:tcPr>
            <w:tcW w:w="670" w:type="pct"/>
            <w:vAlign w:val="center"/>
          </w:tcPr>
          <w:p w14:paraId="60EF967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18578978" w14:textId="77777777" w:rsidTr="00104A6A">
        <w:trPr>
          <w:trHeight w:val="404"/>
          <w:jc w:val="center"/>
        </w:trPr>
        <w:tc>
          <w:tcPr>
            <w:tcW w:w="367" w:type="pct"/>
            <w:vAlign w:val="center"/>
          </w:tcPr>
          <w:p w14:paraId="5255F9B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16:00</w:t>
            </w:r>
          </w:p>
        </w:tc>
        <w:tc>
          <w:tcPr>
            <w:tcW w:w="153" w:type="pct"/>
            <w:vAlign w:val="center"/>
          </w:tcPr>
          <w:p w14:paraId="475A3A8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K</w:t>
            </w:r>
          </w:p>
        </w:tc>
        <w:tc>
          <w:tcPr>
            <w:tcW w:w="330" w:type="pct"/>
            <w:vAlign w:val="center"/>
          </w:tcPr>
          <w:p w14:paraId="6B84EEDD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 xml:space="preserve">C II </w:t>
            </w:r>
          </w:p>
        </w:tc>
        <w:tc>
          <w:tcPr>
            <w:tcW w:w="1573" w:type="pct"/>
            <w:vAlign w:val="center"/>
          </w:tcPr>
          <w:p w14:paraId="65CC849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361" w:type="pct"/>
            <w:vAlign w:val="center"/>
          </w:tcPr>
          <w:p w14:paraId="7207EC9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</w:rPr>
              <w:t> </w:t>
            </w:r>
            <w:r w:rsidRPr="00BD06CC">
              <w:rPr>
                <w:rFonts w:ascii="Montserrat" w:eastAsia="Calibri" w:hAnsi="Montserrat" w:cs="Calibri"/>
                <w:b/>
                <w:bCs/>
              </w:rPr>
              <w:t xml:space="preserve">D III </w:t>
            </w:r>
          </w:p>
        </w:tc>
        <w:tc>
          <w:tcPr>
            <w:tcW w:w="1546" w:type="pct"/>
            <w:noWrap/>
            <w:vAlign w:val="center"/>
          </w:tcPr>
          <w:p w14:paraId="350B9B12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</w:rPr>
            </w:pPr>
          </w:p>
        </w:tc>
        <w:tc>
          <w:tcPr>
            <w:tcW w:w="670" w:type="pct"/>
            <w:vAlign w:val="center"/>
          </w:tcPr>
          <w:p w14:paraId="1948C91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730C43" w:rsidRPr="00BD06CC" w14:paraId="37BEC6E9" w14:textId="77777777" w:rsidTr="00104A6A">
        <w:trPr>
          <w:trHeight w:val="404"/>
          <w:jc w:val="center"/>
        </w:trPr>
        <w:tc>
          <w:tcPr>
            <w:tcW w:w="367" w:type="pct"/>
            <w:vAlign w:val="center"/>
          </w:tcPr>
          <w:p w14:paraId="71417BB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16:30</w:t>
            </w:r>
          </w:p>
        </w:tc>
        <w:tc>
          <w:tcPr>
            <w:tcW w:w="153" w:type="pct"/>
            <w:vAlign w:val="center"/>
          </w:tcPr>
          <w:p w14:paraId="7833DB0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L</w:t>
            </w:r>
          </w:p>
        </w:tc>
        <w:tc>
          <w:tcPr>
            <w:tcW w:w="330" w:type="pct"/>
            <w:vAlign w:val="center"/>
          </w:tcPr>
          <w:p w14:paraId="786629DA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D II</w:t>
            </w:r>
          </w:p>
        </w:tc>
        <w:tc>
          <w:tcPr>
            <w:tcW w:w="1573" w:type="pct"/>
            <w:vAlign w:val="center"/>
          </w:tcPr>
          <w:p w14:paraId="026084B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361" w:type="pct"/>
            <w:vAlign w:val="center"/>
          </w:tcPr>
          <w:p w14:paraId="4BCFFEF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C III</w:t>
            </w:r>
          </w:p>
        </w:tc>
        <w:tc>
          <w:tcPr>
            <w:tcW w:w="1546" w:type="pct"/>
            <w:noWrap/>
            <w:vAlign w:val="center"/>
          </w:tcPr>
          <w:p w14:paraId="057593E5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</w:rPr>
            </w:pPr>
          </w:p>
        </w:tc>
        <w:tc>
          <w:tcPr>
            <w:tcW w:w="670" w:type="pct"/>
            <w:vAlign w:val="center"/>
          </w:tcPr>
          <w:p w14:paraId="0AB75ED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</w:p>
        </w:tc>
      </w:tr>
    </w:tbl>
    <w:p w14:paraId="2CE199D5" w14:textId="77777777" w:rsidR="00730C43" w:rsidRPr="00BD06CC" w:rsidRDefault="00730C43" w:rsidP="00730C43">
      <w:pPr>
        <w:widowControl/>
        <w:autoSpaceDE/>
        <w:autoSpaceDN/>
        <w:jc w:val="center"/>
        <w:rPr>
          <w:rFonts w:ascii="Montserrat" w:eastAsia="Calibri" w:hAnsi="Montserrat" w:cs="Calibri"/>
        </w:rPr>
      </w:pPr>
    </w:p>
    <w:tbl>
      <w:tblPr>
        <w:tblW w:w="54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07"/>
        <w:gridCol w:w="665"/>
        <w:gridCol w:w="2889"/>
        <w:gridCol w:w="1356"/>
        <w:gridCol w:w="2800"/>
        <w:gridCol w:w="1348"/>
      </w:tblGrid>
      <w:tr w:rsidR="00730C43" w:rsidRPr="00BD06CC" w14:paraId="584D50EC" w14:textId="77777777" w:rsidTr="00104A6A">
        <w:trPr>
          <w:trHeight w:val="255"/>
          <w:jc w:val="center"/>
        </w:trPr>
        <w:tc>
          <w:tcPr>
            <w:tcW w:w="365" w:type="pct"/>
            <w:shd w:val="clear" w:color="auto" w:fill="FFE599"/>
            <w:vAlign w:val="center"/>
          </w:tcPr>
          <w:p w14:paraId="65D75B4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Idő</w:t>
            </w:r>
          </w:p>
        </w:tc>
        <w:tc>
          <w:tcPr>
            <w:tcW w:w="152" w:type="pct"/>
            <w:shd w:val="clear" w:color="auto" w:fill="FFE599"/>
            <w:vAlign w:val="center"/>
          </w:tcPr>
          <w:p w14:paraId="11D5263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</w:p>
        </w:tc>
        <w:tc>
          <w:tcPr>
            <w:tcW w:w="329" w:type="pct"/>
            <w:shd w:val="clear" w:color="auto" w:fill="FFE599"/>
            <w:vAlign w:val="center"/>
          </w:tcPr>
          <w:p w14:paraId="39278550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</w:p>
        </w:tc>
        <w:tc>
          <w:tcPr>
            <w:tcW w:w="1430" w:type="pct"/>
            <w:shd w:val="clear" w:color="auto" w:fill="FFE599"/>
            <w:vAlign w:val="center"/>
          </w:tcPr>
          <w:p w14:paraId="3C322188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Csapat</w:t>
            </w:r>
          </w:p>
        </w:tc>
        <w:tc>
          <w:tcPr>
            <w:tcW w:w="671" w:type="pct"/>
            <w:shd w:val="clear" w:color="auto" w:fill="FFE599"/>
            <w:vAlign w:val="center"/>
          </w:tcPr>
          <w:p w14:paraId="6A3D459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</w:p>
        </w:tc>
        <w:tc>
          <w:tcPr>
            <w:tcW w:w="1386" w:type="pct"/>
            <w:shd w:val="clear" w:color="auto" w:fill="FFE599"/>
            <w:noWrap/>
            <w:vAlign w:val="center"/>
          </w:tcPr>
          <w:p w14:paraId="4BA3438A" w14:textId="77777777" w:rsidR="00730C43" w:rsidRPr="00BD06CC" w:rsidRDefault="00730C43" w:rsidP="001530A6">
            <w:pPr>
              <w:widowControl/>
              <w:autoSpaceDE/>
              <w:autoSpaceDN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Csapat</w:t>
            </w:r>
          </w:p>
        </w:tc>
        <w:tc>
          <w:tcPr>
            <w:tcW w:w="668" w:type="pct"/>
            <w:shd w:val="clear" w:color="auto" w:fill="FFE599"/>
            <w:vAlign w:val="center"/>
          </w:tcPr>
          <w:p w14:paraId="5162D9E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Eredmény</w:t>
            </w:r>
          </w:p>
        </w:tc>
      </w:tr>
      <w:tr w:rsidR="00443354" w:rsidRPr="00BD06CC" w14:paraId="59D9BC01" w14:textId="77777777" w:rsidTr="00104A6A">
        <w:trPr>
          <w:trHeight w:val="255"/>
          <w:jc w:val="center"/>
        </w:trPr>
        <w:tc>
          <w:tcPr>
            <w:tcW w:w="365" w:type="pct"/>
            <w:vAlign w:val="center"/>
          </w:tcPr>
          <w:p w14:paraId="292652D0" w14:textId="25406511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17:30</w:t>
            </w:r>
          </w:p>
        </w:tc>
        <w:tc>
          <w:tcPr>
            <w:tcW w:w="152" w:type="pct"/>
            <w:vAlign w:val="center"/>
          </w:tcPr>
          <w:p w14:paraId="3E43D0AD" w14:textId="1BAF0ACB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v</w:t>
            </w:r>
          </w:p>
        </w:tc>
        <w:tc>
          <w:tcPr>
            <w:tcW w:w="329" w:type="pct"/>
            <w:vAlign w:val="center"/>
          </w:tcPr>
          <w:p w14:paraId="4AA951E4" w14:textId="253DCD36" w:rsidR="00443354" w:rsidRPr="00AC22E4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C I</w:t>
            </w:r>
          </w:p>
        </w:tc>
        <w:tc>
          <w:tcPr>
            <w:tcW w:w="1430" w:type="pct"/>
            <w:vAlign w:val="center"/>
          </w:tcPr>
          <w:p w14:paraId="5CB777E3" w14:textId="77777777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671" w:type="pct"/>
            <w:vAlign w:val="center"/>
          </w:tcPr>
          <w:p w14:paraId="057F1410" w14:textId="4EF664B0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</w:pPr>
            <w:r w:rsidRPr="00AC22E4"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  <w:t>I győztese</w:t>
            </w:r>
          </w:p>
        </w:tc>
        <w:tc>
          <w:tcPr>
            <w:tcW w:w="1386" w:type="pct"/>
            <w:noWrap/>
            <w:vAlign w:val="center"/>
          </w:tcPr>
          <w:p w14:paraId="7731600F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</w:rPr>
            </w:pPr>
          </w:p>
        </w:tc>
        <w:tc>
          <w:tcPr>
            <w:tcW w:w="668" w:type="pct"/>
            <w:vAlign w:val="center"/>
          </w:tcPr>
          <w:p w14:paraId="3C3F0CC5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443354" w:rsidRPr="00BD06CC" w14:paraId="282B6F29" w14:textId="77777777" w:rsidTr="00104A6A">
        <w:trPr>
          <w:trHeight w:val="255"/>
          <w:jc w:val="center"/>
        </w:trPr>
        <w:tc>
          <w:tcPr>
            <w:tcW w:w="365" w:type="pct"/>
            <w:vAlign w:val="center"/>
          </w:tcPr>
          <w:p w14:paraId="110E556C" w14:textId="4B31A2D8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18:00</w:t>
            </w:r>
          </w:p>
        </w:tc>
        <w:tc>
          <w:tcPr>
            <w:tcW w:w="152" w:type="pct"/>
            <w:vAlign w:val="center"/>
          </w:tcPr>
          <w:p w14:paraId="6DEFC8A7" w14:textId="5D818622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z</w:t>
            </w:r>
          </w:p>
        </w:tc>
        <w:tc>
          <w:tcPr>
            <w:tcW w:w="329" w:type="pct"/>
            <w:vAlign w:val="center"/>
          </w:tcPr>
          <w:p w14:paraId="22F1A641" w14:textId="4D03AA28" w:rsidR="00443354" w:rsidRPr="00AC22E4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D I</w:t>
            </w:r>
          </w:p>
        </w:tc>
        <w:tc>
          <w:tcPr>
            <w:tcW w:w="1430" w:type="pct"/>
            <w:vAlign w:val="center"/>
          </w:tcPr>
          <w:p w14:paraId="2B83E18F" w14:textId="77777777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671" w:type="pct"/>
            <w:vAlign w:val="center"/>
          </w:tcPr>
          <w:p w14:paraId="7D70EB89" w14:textId="20A39846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</w:pPr>
            <w:r w:rsidRPr="00AC22E4"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  <w:t>J győztese</w:t>
            </w:r>
          </w:p>
        </w:tc>
        <w:tc>
          <w:tcPr>
            <w:tcW w:w="1386" w:type="pct"/>
            <w:noWrap/>
            <w:vAlign w:val="center"/>
          </w:tcPr>
          <w:p w14:paraId="7008D6A3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</w:rPr>
            </w:pPr>
          </w:p>
        </w:tc>
        <w:tc>
          <w:tcPr>
            <w:tcW w:w="668" w:type="pct"/>
            <w:vAlign w:val="center"/>
          </w:tcPr>
          <w:p w14:paraId="1E1F0C66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443354" w:rsidRPr="00BD06CC" w14:paraId="40E228C5" w14:textId="77777777" w:rsidTr="00104A6A">
        <w:trPr>
          <w:trHeight w:val="255"/>
          <w:jc w:val="center"/>
        </w:trPr>
        <w:tc>
          <w:tcPr>
            <w:tcW w:w="365" w:type="pct"/>
            <w:vAlign w:val="center"/>
          </w:tcPr>
          <w:p w14:paraId="25544406" w14:textId="3D3474B3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18:30</w:t>
            </w:r>
          </w:p>
        </w:tc>
        <w:tc>
          <w:tcPr>
            <w:tcW w:w="152" w:type="pct"/>
            <w:vAlign w:val="center"/>
          </w:tcPr>
          <w:p w14:paraId="2CC262A3" w14:textId="7A588642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x</w:t>
            </w:r>
          </w:p>
        </w:tc>
        <w:tc>
          <w:tcPr>
            <w:tcW w:w="329" w:type="pct"/>
            <w:vAlign w:val="center"/>
          </w:tcPr>
          <w:p w14:paraId="384ED37E" w14:textId="31238930" w:rsidR="00443354" w:rsidRPr="00AC22E4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A I</w:t>
            </w:r>
          </w:p>
        </w:tc>
        <w:tc>
          <w:tcPr>
            <w:tcW w:w="1430" w:type="pct"/>
            <w:vAlign w:val="center"/>
          </w:tcPr>
          <w:p w14:paraId="43145F2A" w14:textId="77777777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671" w:type="pct"/>
            <w:vAlign w:val="center"/>
          </w:tcPr>
          <w:p w14:paraId="7F93B8A7" w14:textId="3B52CFFA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</w:pPr>
            <w:r w:rsidRPr="00AC22E4"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  <w:t>K győztese</w:t>
            </w:r>
          </w:p>
        </w:tc>
        <w:tc>
          <w:tcPr>
            <w:tcW w:w="1386" w:type="pct"/>
            <w:noWrap/>
            <w:vAlign w:val="center"/>
          </w:tcPr>
          <w:p w14:paraId="611FDC2C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</w:rPr>
            </w:pPr>
          </w:p>
        </w:tc>
        <w:tc>
          <w:tcPr>
            <w:tcW w:w="668" w:type="pct"/>
            <w:vAlign w:val="center"/>
          </w:tcPr>
          <w:p w14:paraId="1E4E676B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443354" w:rsidRPr="00BD06CC" w14:paraId="514EA98E" w14:textId="77777777" w:rsidTr="00104A6A">
        <w:trPr>
          <w:trHeight w:val="255"/>
          <w:jc w:val="center"/>
        </w:trPr>
        <w:tc>
          <w:tcPr>
            <w:tcW w:w="365" w:type="pct"/>
            <w:vAlign w:val="center"/>
          </w:tcPr>
          <w:p w14:paraId="3F42F08C" w14:textId="4E8D37D3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19:00</w:t>
            </w:r>
          </w:p>
        </w:tc>
        <w:tc>
          <w:tcPr>
            <w:tcW w:w="152" w:type="pct"/>
            <w:vAlign w:val="center"/>
          </w:tcPr>
          <w:p w14:paraId="061302AE" w14:textId="730185FB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y</w:t>
            </w:r>
          </w:p>
        </w:tc>
        <w:tc>
          <w:tcPr>
            <w:tcW w:w="329" w:type="pct"/>
            <w:vAlign w:val="center"/>
          </w:tcPr>
          <w:p w14:paraId="225A7C31" w14:textId="1C7DD80F" w:rsidR="00443354" w:rsidRPr="00AC22E4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  <w:b/>
                <w:bCs/>
              </w:rPr>
            </w:pPr>
            <w:r w:rsidRPr="00AC22E4">
              <w:rPr>
                <w:rFonts w:ascii="Montserrat" w:eastAsia="Calibri" w:hAnsi="Montserrat" w:cs="Calibri"/>
                <w:b/>
                <w:bCs/>
              </w:rPr>
              <w:t>B I</w:t>
            </w:r>
          </w:p>
        </w:tc>
        <w:tc>
          <w:tcPr>
            <w:tcW w:w="1430" w:type="pct"/>
            <w:vAlign w:val="center"/>
          </w:tcPr>
          <w:p w14:paraId="045B395F" w14:textId="77777777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Cs/>
              </w:rPr>
            </w:pPr>
          </w:p>
        </w:tc>
        <w:tc>
          <w:tcPr>
            <w:tcW w:w="671" w:type="pct"/>
            <w:vAlign w:val="center"/>
          </w:tcPr>
          <w:p w14:paraId="3AB4B59F" w14:textId="22D68441" w:rsidR="00443354" w:rsidRPr="00AC22E4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</w:pPr>
            <w:r w:rsidRPr="00AC22E4">
              <w:rPr>
                <w:rFonts w:ascii="Montserrat" w:eastAsia="Calibri" w:hAnsi="Montserrat" w:cs="Calibri"/>
                <w:b/>
                <w:bCs/>
                <w:sz w:val="20"/>
                <w:szCs w:val="20"/>
              </w:rPr>
              <w:t>L győztese</w:t>
            </w:r>
          </w:p>
        </w:tc>
        <w:tc>
          <w:tcPr>
            <w:tcW w:w="1386" w:type="pct"/>
            <w:noWrap/>
            <w:vAlign w:val="center"/>
          </w:tcPr>
          <w:p w14:paraId="41A872DF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rPr>
                <w:rFonts w:ascii="Montserrat" w:eastAsia="Calibri" w:hAnsi="Montserrat" w:cs="Calibri"/>
              </w:rPr>
            </w:pPr>
          </w:p>
        </w:tc>
        <w:tc>
          <w:tcPr>
            <w:tcW w:w="668" w:type="pct"/>
            <w:vAlign w:val="center"/>
          </w:tcPr>
          <w:p w14:paraId="764BB43E" w14:textId="77777777" w:rsidR="00443354" w:rsidRPr="00BD06CC" w:rsidRDefault="00443354" w:rsidP="00443354">
            <w:pPr>
              <w:widowControl/>
              <w:autoSpaceDE/>
              <w:autoSpaceDN/>
              <w:spacing w:before="40" w:after="40"/>
              <w:jc w:val="center"/>
              <w:rPr>
                <w:rFonts w:ascii="Montserrat" w:eastAsia="Calibri" w:hAnsi="Montserrat" w:cs="Calibri"/>
              </w:rPr>
            </w:pPr>
          </w:p>
        </w:tc>
      </w:tr>
    </w:tbl>
    <w:p w14:paraId="096C4434" w14:textId="0CCE2C1E" w:rsidR="00730C43" w:rsidRPr="00595C8C" w:rsidRDefault="00104A6A" w:rsidP="00595C8C">
      <w:pPr>
        <w:widowControl/>
        <w:autoSpaceDE/>
        <w:autoSpaceDN/>
        <w:spacing w:before="120" w:after="120"/>
        <w:jc w:val="center"/>
        <w:rPr>
          <w:rFonts w:ascii="Montserrat" w:eastAsia="Calibri" w:hAnsi="Montserrat" w:cs="Calibri"/>
          <w:b/>
          <w:color w:val="232323"/>
        </w:rPr>
      </w:pPr>
      <w:r w:rsidRPr="00595C8C">
        <w:rPr>
          <w:rFonts w:ascii="Montserrat" w:eastAsia="Calibri" w:hAnsi="Montserrat" w:cs="Calibri"/>
          <w:b/>
          <w:color w:val="232323"/>
        </w:rPr>
        <w:t>202</w:t>
      </w:r>
      <w:r w:rsidR="00490595" w:rsidRPr="00595C8C">
        <w:rPr>
          <w:rFonts w:ascii="Montserrat" w:eastAsia="Calibri" w:hAnsi="Montserrat" w:cs="Calibri"/>
          <w:b/>
          <w:color w:val="232323"/>
        </w:rPr>
        <w:t>6</w:t>
      </w:r>
      <w:r w:rsidRPr="00595C8C">
        <w:rPr>
          <w:rFonts w:ascii="Montserrat" w:eastAsia="Calibri" w:hAnsi="Montserrat" w:cs="Calibri"/>
          <w:b/>
          <w:color w:val="232323"/>
        </w:rPr>
        <w:t xml:space="preserve">. </w:t>
      </w:r>
      <w:r w:rsidR="00A928BD" w:rsidRPr="00595C8C">
        <w:rPr>
          <w:rFonts w:ascii="Montserrat" w:eastAsia="Calibri" w:hAnsi="Montserrat" w:cs="Calibri"/>
          <w:b/>
          <w:color w:val="232323"/>
        </w:rPr>
        <w:t>február 8.</w:t>
      </w:r>
      <w:r w:rsidRPr="00595C8C">
        <w:rPr>
          <w:rFonts w:ascii="Montserrat" w:eastAsia="Calibri" w:hAnsi="Montserrat" w:cs="Calibri"/>
          <w:b/>
          <w:color w:val="232323"/>
        </w:rPr>
        <w:t xml:space="preserve"> (</w:t>
      </w:r>
      <w:r w:rsidR="00730C43" w:rsidRPr="00595C8C">
        <w:rPr>
          <w:rFonts w:ascii="Montserrat" w:eastAsia="Calibri" w:hAnsi="Montserrat" w:cs="Calibri"/>
          <w:b/>
          <w:color w:val="232323"/>
        </w:rPr>
        <w:t>vasárnap)</w:t>
      </w:r>
    </w:p>
    <w:tbl>
      <w:tblPr>
        <w:tblW w:w="537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369"/>
        <w:gridCol w:w="1058"/>
        <w:gridCol w:w="2645"/>
        <w:gridCol w:w="1058"/>
        <w:gridCol w:w="2697"/>
        <w:gridCol w:w="1347"/>
      </w:tblGrid>
      <w:tr w:rsidR="00443354" w:rsidRPr="00BD06CC" w14:paraId="45F328F3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9812B0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Idő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B5C5E7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1A1F56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D4FF39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Csapat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F3FCD6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DB8C10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Csapat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73D177F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Eredmény</w:t>
            </w:r>
          </w:p>
        </w:tc>
      </w:tr>
      <w:tr w:rsidR="00443354" w:rsidRPr="00BD06CC" w14:paraId="67439166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85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8:00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30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E0C" w14:textId="05E7088F" w:rsidR="00730C43" w:rsidRPr="00BD06CC" w:rsidRDefault="00730C43" w:rsidP="00F24232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I</w:t>
            </w:r>
            <w:r w:rsidR="00F24232"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 </w:t>
            </w: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vesztes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4B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FF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37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K vesztes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F7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67B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443354" w:rsidRPr="00BD06CC" w14:paraId="06261320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DF8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8:30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AD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N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BD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J vesztes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D7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FF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FFC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 xml:space="preserve">L </w:t>
            </w: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vesztes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77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45E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443354" w:rsidRPr="00BD06CC" w14:paraId="37C96AC0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73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9:00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ED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991F" w14:textId="31747AC1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X</w:t>
            </w:r>
            <w:r w:rsidR="00730C43"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 vesztes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11A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FF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F62" w14:textId="404131A7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Y</w:t>
            </w:r>
            <w:r w:rsidR="00730C43" w:rsidRPr="00BD06CC">
              <w:rPr>
                <w:rFonts w:ascii="Montserrat" w:eastAsia="Calibri" w:hAnsi="Montserrat" w:cs="Calibri"/>
                <w:b/>
                <w:color w:val="232323"/>
              </w:rPr>
              <w:t xml:space="preserve"> vesztes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E0E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996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443354" w:rsidRPr="00BD06CC" w14:paraId="323F52DD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92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9:30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9B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F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F13" w14:textId="053E7C06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  <w:r w:rsidR="00730C43"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 vesztes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97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FF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9AF" w14:textId="3AB2E392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Z</w:t>
            </w:r>
            <w:r w:rsidR="00730C43" w:rsidRPr="00BD06CC">
              <w:rPr>
                <w:rFonts w:ascii="Montserrat" w:eastAsia="Calibri" w:hAnsi="Montserrat" w:cs="Calibri"/>
                <w:b/>
                <w:color w:val="232323"/>
              </w:rPr>
              <w:t xml:space="preserve"> vesztes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E4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4DA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443354" w:rsidRPr="00BD06CC" w14:paraId="34B036C8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A4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10:00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06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G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EC4" w14:textId="36E97565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X</w:t>
            </w:r>
            <w:r w:rsidR="00730C43"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 győztes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5B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FF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23A1" w14:textId="23C3D2CB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Y</w:t>
            </w:r>
            <w:r w:rsidR="00730C43" w:rsidRPr="00BD06CC">
              <w:rPr>
                <w:rFonts w:ascii="Montserrat" w:eastAsia="Calibri" w:hAnsi="Montserrat" w:cs="Calibri"/>
                <w:b/>
                <w:color w:val="232323"/>
              </w:rPr>
              <w:t xml:space="preserve"> győztes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D03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FFE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443354" w:rsidRPr="00BD06CC" w14:paraId="0A8900D3" w14:textId="77777777" w:rsidTr="00104A6A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5C7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Cs/>
              </w:rPr>
              <w:t>10:30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C4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H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D39" w14:textId="5DBDEEF5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V</w:t>
            </w:r>
            <w:r w:rsidR="00730C43"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 xml:space="preserve"> győztes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91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  <w:color w:val="FF000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19E" w14:textId="350C826A" w:rsidR="00730C43" w:rsidRPr="00BD06CC" w:rsidRDefault="00F24232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Z</w:t>
            </w:r>
            <w:r w:rsidR="00730C43" w:rsidRPr="00BD06CC">
              <w:rPr>
                <w:rFonts w:ascii="Montserrat" w:eastAsia="Calibri" w:hAnsi="Montserrat" w:cs="Calibri"/>
                <w:b/>
                <w:color w:val="232323"/>
              </w:rPr>
              <w:t xml:space="preserve"> győztes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FEF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DE9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</w:tbl>
    <w:p w14:paraId="44F14F35" w14:textId="77777777" w:rsidR="00730C43" w:rsidRPr="00BD06CC" w:rsidRDefault="00730C43" w:rsidP="00730C43">
      <w:pPr>
        <w:widowControl/>
        <w:autoSpaceDE/>
        <w:autoSpaceDN/>
        <w:contextualSpacing/>
        <w:jc w:val="center"/>
        <w:rPr>
          <w:rFonts w:ascii="Gotham Book" w:eastAsia="Calibri" w:hAnsi="Gotham Book" w:cs="Calibri"/>
          <w:b/>
        </w:rPr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959"/>
        <w:gridCol w:w="1054"/>
        <w:gridCol w:w="2208"/>
        <w:gridCol w:w="1054"/>
        <w:gridCol w:w="2526"/>
        <w:gridCol w:w="1327"/>
      </w:tblGrid>
      <w:tr w:rsidR="00730C43" w:rsidRPr="00BD06CC" w14:paraId="431BB10B" w14:textId="77777777" w:rsidTr="00443354">
        <w:trPr>
          <w:trHeight w:val="255"/>
          <w:jc w:val="center"/>
        </w:trPr>
        <w:tc>
          <w:tcPr>
            <w:tcW w:w="382" w:type="pct"/>
            <w:shd w:val="clear" w:color="auto" w:fill="FFE599"/>
            <w:vAlign w:val="center"/>
          </w:tcPr>
          <w:p w14:paraId="787872B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Idő</w:t>
            </w:r>
          </w:p>
        </w:tc>
        <w:tc>
          <w:tcPr>
            <w:tcW w:w="485" w:type="pct"/>
            <w:shd w:val="clear" w:color="auto" w:fill="FFE599"/>
            <w:vAlign w:val="center"/>
          </w:tcPr>
          <w:p w14:paraId="3FD5440C" w14:textId="77777777" w:rsidR="00730C43" w:rsidRPr="00BD06CC" w:rsidRDefault="00730C43" w:rsidP="001530A6">
            <w:pPr>
              <w:widowControl/>
              <w:autoSpaceDE/>
              <w:autoSpaceDN/>
              <w:jc w:val="both"/>
              <w:rPr>
                <w:rFonts w:ascii="Montserrat" w:eastAsia="Calibri" w:hAnsi="Montserrat" w:cs="Calibri"/>
                <w:color w:val="232323"/>
              </w:rPr>
            </w:pPr>
            <w:r w:rsidRPr="00BD06CC">
              <w:rPr>
                <w:rFonts w:ascii="Montserrat" w:eastAsia="Calibri" w:hAnsi="Montserrat" w:cs="Calibri"/>
                <w:color w:val="232323"/>
              </w:rPr>
              <w:t> </w:t>
            </w:r>
          </w:p>
        </w:tc>
        <w:tc>
          <w:tcPr>
            <w:tcW w:w="533" w:type="pct"/>
            <w:shd w:val="clear" w:color="auto" w:fill="FFE599"/>
            <w:vAlign w:val="center"/>
          </w:tcPr>
          <w:p w14:paraId="73A0667C" w14:textId="77777777" w:rsidR="00730C43" w:rsidRPr="00BD06CC" w:rsidRDefault="00730C43" w:rsidP="001530A6">
            <w:pPr>
              <w:widowControl/>
              <w:autoSpaceDE/>
              <w:autoSpaceDN/>
              <w:jc w:val="both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 </w:t>
            </w:r>
          </w:p>
        </w:tc>
        <w:tc>
          <w:tcPr>
            <w:tcW w:w="1117" w:type="pct"/>
            <w:shd w:val="clear" w:color="auto" w:fill="FFE599"/>
            <w:vAlign w:val="center"/>
          </w:tcPr>
          <w:p w14:paraId="6B8892F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Csapat</w:t>
            </w:r>
          </w:p>
        </w:tc>
        <w:tc>
          <w:tcPr>
            <w:tcW w:w="533" w:type="pct"/>
            <w:shd w:val="clear" w:color="auto" w:fill="FFE599"/>
            <w:vAlign w:val="center"/>
          </w:tcPr>
          <w:p w14:paraId="717BDC2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 </w:t>
            </w:r>
          </w:p>
        </w:tc>
        <w:tc>
          <w:tcPr>
            <w:tcW w:w="1278" w:type="pct"/>
            <w:shd w:val="clear" w:color="auto" w:fill="FFE599"/>
            <w:vAlign w:val="center"/>
          </w:tcPr>
          <w:p w14:paraId="37B8F7A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Csapat</w:t>
            </w:r>
          </w:p>
        </w:tc>
        <w:tc>
          <w:tcPr>
            <w:tcW w:w="671" w:type="pct"/>
            <w:shd w:val="clear" w:color="auto" w:fill="FFE599"/>
            <w:noWrap/>
            <w:vAlign w:val="center"/>
          </w:tcPr>
          <w:p w14:paraId="4E02239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Eredmény</w:t>
            </w:r>
          </w:p>
        </w:tc>
      </w:tr>
      <w:tr w:rsidR="00730C43" w:rsidRPr="00BD06CC" w14:paraId="5A84F27F" w14:textId="77777777" w:rsidTr="00443354">
        <w:trPr>
          <w:trHeight w:val="330"/>
          <w:jc w:val="center"/>
        </w:trPr>
        <w:tc>
          <w:tcPr>
            <w:tcW w:w="382" w:type="pct"/>
            <w:vAlign w:val="center"/>
          </w:tcPr>
          <w:p w14:paraId="1863C96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11:00</w:t>
            </w:r>
          </w:p>
        </w:tc>
        <w:tc>
          <w:tcPr>
            <w:tcW w:w="485" w:type="pct"/>
            <w:vAlign w:val="center"/>
          </w:tcPr>
          <w:p w14:paraId="4731C55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11-12. helyért</w:t>
            </w:r>
          </w:p>
        </w:tc>
        <w:tc>
          <w:tcPr>
            <w:tcW w:w="533" w:type="pct"/>
            <w:vAlign w:val="center"/>
          </w:tcPr>
          <w:p w14:paraId="5B6D57E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M vesztes</w:t>
            </w:r>
          </w:p>
        </w:tc>
        <w:tc>
          <w:tcPr>
            <w:tcW w:w="1117" w:type="pct"/>
            <w:vAlign w:val="center"/>
          </w:tcPr>
          <w:p w14:paraId="0CD3027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FF0000"/>
              </w:rPr>
            </w:pPr>
          </w:p>
        </w:tc>
        <w:tc>
          <w:tcPr>
            <w:tcW w:w="533" w:type="pct"/>
            <w:vAlign w:val="center"/>
          </w:tcPr>
          <w:p w14:paraId="1611F07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N vesztes</w:t>
            </w:r>
          </w:p>
        </w:tc>
        <w:tc>
          <w:tcPr>
            <w:tcW w:w="1278" w:type="pct"/>
            <w:vAlign w:val="center"/>
          </w:tcPr>
          <w:p w14:paraId="4941B96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71" w:type="pct"/>
            <w:noWrap/>
            <w:vAlign w:val="center"/>
          </w:tcPr>
          <w:p w14:paraId="7973620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730C43" w:rsidRPr="00BD06CC" w14:paraId="352F815E" w14:textId="77777777" w:rsidTr="00443354">
        <w:trPr>
          <w:trHeight w:val="330"/>
          <w:jc w:val="center"/>
        </w:trPr>
        <w:tc>
          <w:tcPr>
            <w:tcW w:w="382" w:type="pct"/>
            <w:vAlign w:val="center"/>
          </w:tcPr>
          <w:p w14:paraId="3957DC7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11:30</w:t>
            </w:r>
          </w:p>
        </w:tc>
        <w:tc>
          <w:tcPr>
            <w:tcW w:w="485" w:type="pct"/>
            <w:vAlign w:val="center"/>
          </w:tcPr>
          <w:p w14:paraId="7AB16B0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9-10. helyért</w:t>
            </w:r>
          </w:p>
        </w:tc>
        <w:tc>
          <w:tcPr>
            <w:tcW w:w="533" w:type="pct"/>
            <w:vAlign w:val="center"/>
          </w:tcPr>
          <w:p w14:paraId="0364461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M győztes</w:t>
            </w:r>
          </w:p>
        </w:tc>
        <w:tc>
          <w:tcPr>
            <w:tcW w:w="1117" w:type="pct"/>
            <w:vAlign w:val="center"/>
          </w:tcPr>
          <w:p w14:paraId="38E2742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FF0000"/>
              </w:rPr>
            </w:pPr>
          </w:p>
        </w:tc>
        <w:tc>
          <w:tcPr>
            <w:tcW w:w="533" w:type="pct"/>
            <w:vAlign w:val="center"/>
          </w:tcPr>
          <w:p w14:paraId="628F60D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N győztes</w:t>
            </w:r>
          </w:p>
        </w:tc>
        <w:tc>
          <w:tcPr>
            <w:tcW w:w="1278" w:type="pct"/>
            <w:vAlign w:val="center"/>
          </w:tcPr>
          <w:p w14:paraId="31834CC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  <w:tc>
          <w:tcPr>
            <w:tcW w:w="671" w:type="pct"/>
            <w:noWrap/>
            <w:vAlign w:val="center"/>
          </w:tcPr>
          <w:p w14:paraId="152485D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730C43" w:rsidRPr="00BD06CC" w14:paraId="7C30E371" w14:textId="77777777" w:rsidTr="00443354">
        <w:trPr>
          <w:trHeight w:val="330"/>
          <w:jc w:val="center"/>
        </w:trPr>
        <w:tc>
          <w:tcPr>
            <w:tcW w:w="382" w:type="pct"/>
            <w:vAlign w:val="center"/>
          </w:tcPr>
          <w:p w14:paraId="7A82BB1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Cs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12:00</w:t>
            </w:r>
          </w:p>
        </w:tc>
        <w:tc>
          <w:tcPr>
            <w:tcW w:w="485" w:type="pct"/>
            <w:vAlign w:val="center"/>
          </w:tcPr>
          <w:p w14:paraId="044FD67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7-8. helyért</w:t>
            </w:r>
          </w:p>
        </w:tc>
        <w:tc>
          <w:tcPr>
            <w:tcW w:w="533" w:type="pct"/>
            <w:vAlign w:val="center"/>
          </w:tcPr>
          <w:p w14:paraId="05E46CBB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E vesztes</w:t>
            </w:r>
          </w:p>
        </w:tc>
        <w:tc>
          <w:tcPr>
            <w:tcW w:w="1117" w:type="pct"/>
            <w:vAlign w:val="center"/>
          </w:tcPr>
          <w:p w14:paraId="272BE3F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FF0000"/>
              </w:rPr>
            </w:pPr>
          </w:p>
        </w:tc>
        <w:tc>
          <w:tcPr>
            <w:tcW w:w="533" w:type="pct"/>
            <w:vAlign w:val="center"/>
          </w:tcPr>
          <w:p w14:paraId="59D4CCF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F vesztes</w:t>
            </w:r>
          </w:p>
        </w:tc>
        <w:tc>
          <w:tcPr>
            <w:tcW w:w="1278" w:type="pct"/>
            <w:vAlign w:val="center"/>
          </w:tcPr>
          <w:p w14:paraId="53C760CA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71" w:type="pct"/>
            <w:noWrap/>
            <w:vAlign w:val="center"/>
          </w:tcPr>
          <w:p w14:paraId="22D90F69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730C43" w:rsidRPr="00BD06CC" w14:paraId="1005BF27" w14:textId="77777777" w:rsidTr="00443354">
        <w:trPr>
          <w:trHeight w:val="330"/>
          <w:jc w:val="center"/>
        </w:trPr>
        <w:tc>
          <w:tcPr>
            <w:tcW w:w="382" w:type="pct"/>
            <w:vAlign w:val="center"/>
          </w:tcPr>
          <w:p w14:paraId="7A925E0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12:30</w:t>
            </w:r>
          </w:p>
        </w:tc>
        <w:tc>
          <w:tcPr>
            <w:tcW w:w="485" w:type="pct"/>
            <w:vAlign w:val="center"/>
          </w:tcPr>
          <w:p w14:paraId="5C2D6B9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5-6. helyért</w:t>
            </w:r>
          </w:p>
        </w:tc>
        <w:tc>
          <w:tcPr>
            <w:tcW w:w="533" w:type="pct"/>
            <w:vAlign w:val="center"/>
          </w:tcPr>
          <w:p w14:paraId="558532E1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E győztes</w:t>
            </w:r>
          </w:p>
        </w:tc>
        <w:tc>
          <w:tcPr>
            <w:tcW w:w="1117" w:type="pct"/>
            <w:vAlign w:val="center"/>
          </w:tcPr>
          <w:p w14:paraId="71FDD653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FF0000"/>
              </w:rPr>
            </w:pPr>
          </w:p>
        </w:tc>
        <w:tc>
          <w:tcPr>
            <w:tcW w:w="533" w:type="pct"/>
            <w:vAlign w:val="center"/>
          </w:tcPr>
          <w:p w14:paraId="3214204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F győztes</w:t>
            </w:r>
          </w:p>
        </w:tc>
        <w:tc>
          <w:tcPr>
            <w:tcW w:w="1278" w:type="pct"/>
            <w:vAlign w:val="center"/>
          </w:tcPr>
          <w:p w14:paraId="4926C31E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71" w:type="pct"/>
            <w:noWrap/>
            <w:vAlign w:val="center"/>
          </w:tcPr>
          <w:p w14:paraId="6F183DB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730C43" w:rsidRPr="00BD06CC" w14:paraId="35C2E5C9" w14:textId="77777777" w:rsidTr="00443354">
        <w:trPr>
          <w:trHeight w:val="330"/>
          <w:jc w:val="center"/>
        </w:trPr>
        <w:tc>
          <w:tcPr>
            <w:tcW w:w="382" w:type="pct"/>
            <w:vAlign w:val="center"/>
          </w:tcPr>
          <w:p w14:paraId="4782EAE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13:00</w:t>
            </w:r>
          </w:p>
        </w:tc>
        <w:tc>
          <w:tcPr>
            <w:tcW w:w="485" w:type="pct"/>
            <w:vAlign w:val="center"/>
          </w:tcPr>
          <w:p w14:paraId="047A481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3-4. helyért</w:t>
            </w:r>
          </w:p>
        </w:tc>
        <w:tc>
          <w:tcPr>
            <w:tcW w:w="533" w:type="pct"/>
            <w:vAlign w:val="center"/>
          </w:tcPr>
          <w:p w14:paraId="622C0EE4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 vesztes</w:t>
            </w:r>
          </w:p>
        </w:tc>
        <w:tc>
          <w:tcPr>
            <w:tcW w:w="1117" w:type="pct"/>
            <w:vAlign w:val="center"/>
          </w:tcPr>
          <w:p w14:paraId="4F4422AF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FF0000"/>
              </w:rPr>
            </w:pPr>
          </w:p>
        </w:tc>
        <w:tc>
          <w:tcPr>
            <w:tcW w:w="533" w:type="pct"/>
            <w:vAlign w:val="center"/>
          </w:tcPr>
          <w:p w14:paraId="03F375F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H vesztes</w:t>
            </w:r>
          </w:p>
        </w:tc>
        <w:tc>
          <w:tcPr>
            <w:tcW w:w="1278" w:type="pct"/>
            <w:vAlign w:val="center"/>
          </w:tcPr>
          <w:p w14:paraId="2E00FE70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71" w:type="pct"/>
            <w:noWrap/>
            <w:vAlign w:val="center"/>
          </w:tcPr>
          <w:p w14:paraId="772DDEA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  <w:tr w:rsidR="00730C43" w:rsidRPr="00BD06CC" w14:paraId="1AB65B94" w14:textId="77777777" w:rsidTr="00443354">
        <w:trPr>
          <w:trHeight w:val="330"/>
          <w:jc w:val="center"/>
        </w:trPr>
        <w:tc>
          <w:tcPr>
            <w:tcW w:w="382" w:type="pct"/>
            <w:vAlign w:val="center"/>
          </w:tcPr>
          <w:p w14:paraId="10F63075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</w:rPr>
            </w:pPr>
            <w:r w:rsidRPr="00BD06CC">
              <w:rPr>
                <w:rFonts w:ascii="Montserrat" w:eastAsia="Calibri" w:hAnsi="Montserrat" w:cs="Calibri"/>
                <w:b/>
                <w:bCs/>
              </w:rPr>
              <w:t>13:30</w:t>
            </w:r>
          </w:p>
        </w:tc>
        <w:tc>
          <w:tcPr>
            <w:tcW w:w="485" w:type="pct"/>
            <w:vAlign w:val="center"/>
          </w:tcPr>
          <w:p w14:paraId="4FADA33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Döntő</w:t>
            </w:r>
          </w:p>
        </w:tc>
        <w:tc>
          <w:tcPr>
            <w:tcW w:w="533" w:type="pct"/>
            <w:vAlign w:val="center"/>
          </w:tcPr>
          <w:p w14:paraId="535B3CFC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bCs/>
                <w:color w:val="232323"/>
              </w:rPr>
              <w:t>G győztes</w:t>
            </w:r>
          </w:p>
        </w:tc>
        <w:tc>
          <w:tcPr>
            <w:tcW w:w="1117" w:type="pct"/>
            <w:vAlign w:val="center"/>
          </w:tcPr>
          <w:p w14:paraId="6E3F7EBD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FF0000"/>
              </w:rPr>
            </w:pPr>
          </w:p>
        </w:tc>
        <w:tc>
          <w:tcPr>
            <w:tcW w:w="533" w:type="pct"/>
            <w:vAlign w:val="center"/>
          </w:tcPr>
          <w:p w14:paraId="14EE07C8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color w:val="232323"/>
              </w:rPr>
            </w:pPr>
            <w:r w:rsidRPr="00BD06CC">
              <w:rPr>
                <w:rFonts w:ascii="Montserrat" w:eastAsia="Calibri" w:hAnsi="Montserrat" w:cs="Calibri"/>
                <w:b/>
                <w:color w:val="232323"/>
              </w:rPr>
              <w:t>H győztes</w:t>
            </w:r>
          </w:p>
        </w:tc>
        <w:tc>
          <w:tcPr>
            <w:tcW w:w="1278" w:type="pct"/>
            <w:vAlign w:val="center"/>
          </w:tcPr>
          <w:p w14:paraId="0AAD4586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b/>
                <w:bCs/>
                <w:color w:val="232323"/>
              </w:rPr>
            </w:pPr>
          </w:p>
        </w:tc>
        <w:tc>
          <w:tcPr>
            <w:tcW w:w="671" w:type="pct"/>
            <w:noWrap/>
            <w:vAlign w:val="center"/>
          </w:tcPr>
          <w:p w14:paraId="3450CC32" w14:textId="77777777" w:rsidR="00730C43" w:rsidRPr="00BD06CC" w:rsidRDefault="00730C43" w:rsidP="001530A6">
            <w:pPr>
              <w:widowControl/>
              <w:autoSpaceDE/>
              <w:autoSpaceDN/>
              <w:jc w:val="center"/>
              <w:rPr>
                <w:rFonts w:ascii="Montserrat" w:eastAsia="Calibri" w:hAnsi="Montserrat" w:cs="Calibri"/>
                <w:color w:val="232323"/>
              </w:rPr>
            </w:pPr>
          </w:p>
        </w:tc>
      </w:tr>
    </w:tbl>
    <w:p w14:paraId="60E40632" w14:textId="77777777" w:rsidR="00730C43" w:rsidRPr="00BD06CC" w:rsidRDefault="00730C43" w:rsidP="00D32DC3">
      <w:pPr>
        <w:widowControl/>
        <w:autoSpaceDE/>
        <w:autoSpaceDN/>
        <w:ind w:right="-709"/>
        <w:rPr>
          <w:rFonts w:ascii="Gotham Book" w:eastAsia="Calibri" w:hAnsi="Gotham Book" w:cs="Calibri"/>
          <w:b/>
          <w:bCs/>
          <w:color w:val="232323"/>
        </w:rPr>
      </w:pPr>
    </w:p>
    <w:p w14:paraId="5EDFEEFC" w14:textId="623B6AA2" w:rsidR="00730C43" w:rsidRDefault="00730C43" w:rsidP="00D32DC3">
      <w:pPr>
        <w:widowControl/>
        <w:autoSpaceDE/>
        <w:autoSpaceDN/>
        <w:ind w:right="-567"/>
        <w:rPr>
          <w:rFonts w:ascii="Montserrat" w:hAnsi="Montserrat" w:cs="Times New Roman"/>
          <w:szCs w:val="24"/>
        </w:rPr>
      </w:pPr>
      <w:bookmarkStart w:id="0" w:name="_Hlk504380682"/>
      <w:r w:rsidRPr="00BD06CC">
        <w:rPr>
          <w:rFonts w:ascii="Montserrat" w:eastAsia="Calibri" w:hAnsi="Montserrat" w:cs="Calibri"/>
          <w:b/>
          <w:bCs/>
          <w:color w:val="232323"/>
        </w:rPr>
        <w:t xml:space="preserve">Tervezett </w:t>
      </w:r>
      <w:r w:rsidRPr="00BD06CC">
        <w:rPr>
          <w:rFonts w:ascii="Montserrat" w:eastAsia="Calibri" w:hAnsi="Montserrat" w:cs="Calibri"/>
          <w:b/>
          <w:bCs/>
        </w:rPr>
        <w:t>eredményhirdetés</w:t>
      </w:r>
      <w:r w:rsidRPr="00104A6A">
        <w:rPr>
          <w:rFonts w:ascii="Montserrat" w:eastAsia="Calibri" w:hAnsi="Montserrat" w:cs="Calibri"/>
          <w:b/>
          <w:bCs/>
        </w:rPr>
        <w:t>: 1</w:t>
      </w:r>
      <w:r w:rsidR="00F24232" w:rsidRPr="00104A6A">
        <w:rPr>
          <w:rFonts w:ascii="Montserrat" w:eastAsia="Calibri" w:hAnsi="Montserrat" w:cs="Calibri"/>
          <w:b/>
          <w:bCs/>
        </w:rPr>
        <w:t>5</w:t>
      </w:r>
      <w:r w:rsidRPr="00104A6A">
        <w:rPr>
          <w:rFonts w:ascii="Montserrat" w:eastAsia="Calibri" w:hAnsi="Montserrat" w:cs="Calibri"/>
          <w:b/>
          <w:bCs/>
        </w:rPr>
        <w:t>:</w:t>
      </w:r>
      <w:r w:rsidR="00F24232" w:rsidRPr="00104A6A">
        <w:rPr>
          <w:rFonts w:ascii="Montserrat" w:eastAsia="Calibri" w:hAnsi="Montserrat" w:cs="Calibri"/>
          <w:b/>
          <w:bCs/>
        </w:rPr>
        <w:t>0</w:t>
      </w:r>
      <w:r w:rsidRPr="00104A6A">
        <w:rPr>
          <w:rFonts w:ascii="Montserrat" w:eastAsia="Calibri" w:hAnsi="Montserrat" w:cs="Calibri"/>
          <w:b/>
          <w:bCs/>
        </w:rPr>
        <w:t xml:space="preserve">0 óra </w:t>
      </w:r>
      <w:r w:rsidR="006D6EAE">
        <w:rPr>
          <w:rFonts w:ascii="Montserrat" w:eastAsia="Calibri" w:hAnsi="Montserrat" w:cs="Calibri"/>
          <w:b/>
          <w:bCs/>
        </w:rPr>
        <w:t xml:space="preserve">a </w:t>
      </w:r>
      <w:r w:rsidR="006D6EAE" w:rsidRPr="00AA46D2">
        <w:rPr>
          <w:rFonts w:ascii="Montserrat" w:hAnsi="Montserrat" w:cs="Times New Roman"/>
          <w:szCs w:val="24"/>
        </w:rPr>
        <w:t>Prohászka Zsolt Városi Tornacsarnok</w:t>
      </w:r>
      <w:r w:rsidR="006D6EAE">
        <w:rPr>
          <w:rFonts w:ascii="Montserrat" w:hAnsi="Montserrat" w:cs="Times New Roman"/>
          <w:szCs w:val="24"/>
        </w:rPr>
        <w:t>ban.</w:t>
      </w:r>
    </w:p>
    <w:p w14:paraId="1C76B9FF" w14:textId="77777777" w:rsidR="006D6EAE" w:rsidRPr="00BD06CC" w:rsidRDefault="006D6EAE" w:rsidP="00730C43">
      <w:pPr>
        <w:widowControl/>
        <w:autoSpaceDE/>
        <w:autoSpaceDN/>
        <w:rPr>
          <w:rFonts w:ascii="Montserrat" w:eastAsia="Calibri" w:hAnsi="Montserrat" w:cs="Calibri"/>
          <w:b/>
          <w:bCs/>
          <w:color w:val="232323"/>
          <w:sz w:val="16"/>
          <w:szCs w:val="16"/>
        </w:rPr>
      </w:pPr>
    </w:p>
    <w:p w14:paraId="619C79B0" w14:textId="17B18208" w:rsidR="00EF6F76" w:rsidRPr="00BD06CC" w:rsidRDefault="00730C43" w:rsidP="00443354">
      <w:pPr>
        <w:widowControl/>
        <w:autoSpaceDE/>
        <w:autoSpaceDN/>
        <w:rPr>
          <w:rFonts w:ascii="Gotham Book" w:eastAsia="Calibri" w:hAnsi="Gotham Book" w:cs="Calibri"/>
          <w:bCs/>
          <w:color w:val="232323"/>
        </w:rPr>
      </w:pPr>
      <w:r w:rsidRPr="00BD06CC">
        <w:rPr>
          <w:rFonts w:ascii="Montserrat" w:eastAsia="Calibri" w:hAnsi="Montserrat" w:cs="Calibri"/>
          <w:bCs/>
          <w:color w:val="232323"/>
        </w:rPr>
        <w:t>A kezdési időpontok tájékoztató jellegűek!</w:t>
      </w:r>
      <w:bookmarkEnd w:id="0"/>
      <w:r w:rsidR="00EF6F76" w:rsidRPr="00BD06CC">
        <w:rPr>
          <w:rFonts w:ascii="Gotham Book" w:eastAsia="Calibri" w:hAnsi="Gotham Book" w:cs="Calibri"/>
          <w:bCs/>
          <w:color w:val="232323"/>
        </w:rPr>
        <w:br w:type="page"/>
      </w:r>
    </w:p>
    <w:p w14:paraId="627D43CD" w14:textId="70DE5E40" w:rsidR="00730C43" w:rsidRPr="00BD06CC" w:rsidRDefault="00730C43" w:rsidP="00730C43">
      <w:pPr>
        <w:jc w:val="center"/>
        <w:rPr>
          <w:rFonts w:ascii="Montserrat" w:eastAsia="Gotham Book" w:hAnsi="Montserrat" w:cs="Gotham Book"/>
          <w:b/>
        </w:rPr>
      </w:pPr>
      <w:r w:rsidRPr="00BD06CC">
        <w:rPr>
          <w:rFonts w:ascii="Montserrat" w:eastAsia="Gotham Book" w:hAnsi="Montserrat" w:cs="Gotham Book"/>
          <w:b/>
        </w:rPr>
        <w:lastRenderedPageBreak/>
        <w:t>VÉGEREDMÉNY</w:t>
      </w:r>
    </w:p>
    <w:p w14:paraId="1DD29FEF" w14:textId="77777777" w:rsidR="00F24232" w:rsidRPr="00BD06CC" w:rsidRDefault="00F24232" w:rsidP="00730C43">
      <w:pPr>
        <w:jc w:val="center"/>
        <w:rPr>
          <w:rFonts w:ascii="Montserrat" w:eastAsia="Gotham Book" w:hAnsi="Montserrat" w:cs="Gotham Book"/>
          <w:b/>
        </w:rPr>
      </w:pP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5"/>
        <w:gridCol w:w="3988"/>
        <w:gridCol w:w="1842"/>
        <w:gridCol w:w="2346"/>
      </w:tblGrid>
      <w:tr w:rsidR="00730C43" w:rsidRPr="00BD06CC" w14:paraId="09D14104" w14:textId="77777777" w:rsidTr="001530A6">
        <w:trPr>
          <w:trHeight w:val="240"/>
          <w:jc w:val="center"/>
        </w:trPr>
        <w:tc>
          <w:tcPr>
            <w:tcW w:w="562" w:type="dxa"/>
            <w:shd w:val="clear" w:color="auto" w:fill="FFE599"/>
            <w:vAlign w:val="center"/>
          </w:tcPr>
          <w:p w14:paraId="7A9EF320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/>
                <w:color w:val="000000"/>
              </w:rPr>
            </w:pPr>
            <w:bookmarkStart w:id="1" w:name="_1fob9te" w:colFirst="0" w:colLast="0"/>
            <w:bookmarkEnd w:id="1"/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H.</w:t>
            </w:r>
          </w:p>
        </w:tc>
        <w:tc>
          <w:tcPr>
            <w:tcW w:w="1845" w:type="dxa"/>
            <w:shd w:val="clear" w:color="auto" w:fill="FFE599"/>
            <w:vAlign w:val="center"/>
          </w:tcPr>
          <w:p w14:paraId="3EE202CB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Megye</w:t>
            </w:r>
          </w:p>
        </w:tc>
        <w:tc>
          <w:tcPr>
            <w:tcW w:w="3988" w:type="dxa"/>
            <w:shd w:val="clear" w:color="auto" w:fill="FFE599"/>
            <w:vAlign w:val="center"/>
          </w:tcPr>
          <w:p w14:paraId="7F91FC6F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Iskola</w:t>
            </w:r>
          </w:p>
        </w:tc>
        <w:tc>
          <w:tcPr>
            <w:tcW w:w="1842" w:type="dxa"/>
            <w:shd w:val="clear" w:color="auto" w:fill="FFE599"/>
            <w:vAlign w:val="center"/>
          </w:tcPr>
          <w:p w14:paraId="1E8E3499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Település</w:t>
            </w:r>
          </w:p>
        </w:tc>
        <w:tc>
          <w:tcPr>
            <w:tcW w:w="2346" w:type="dxa"/>
            <w:shd w:val="clear" w:color="auto" w:fill="FFE599"/>
          </w:tcPr>
          <w:p w14:paraId="5084983D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Testnevelő /edző</w:t>
            </w:r>
          </w:p>
        </w:tc>
      </w:tr>
      <w:tr w:rsidR="00730C43" w:rsidRPr="00BD06CC" w14:paraId="580BA4F3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3BB7FCA9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1.</w:t>
            </w:r>
          </w:p>
        </w:tc>
        <w:tc>
          <w:tcPr>
            <w:tcW w:w="1845" w:type="dxa"/>
            <w:vAlign w:val="center"/>
          </w:tcPr>
          <w:p w14:paraId="1C64C0CE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60455768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5F370FF0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5E6B5E40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74A95610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51C3E71A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2.</w:t>
            </w:r>
          </w:p>
        </w:tc>
        <w:tc>
          <w:tcPr>
            <w:tcW w:w="1845" w:type="dxa"/>
            <w:vAlign w:val="center"/>
          </w:tcPr>
          <w:p w14:paraId="6385AEB4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1A8C1C90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0C308CBE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3D9412FD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68E7C882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1F57A212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/>
                <w:color w:val="000000"/>
              </w:rPr>
              <w:t>3.</w:t>
            </w:r>
          </w:p>
        </w:tc>
        <w:tc>
          <w:tcPr>
            <w:tcW w:w="1845" w:type="dxa"/>
            <w:vAlign w:val="center"/>
          </w:tcPr>
          <w:p w14:paraId="7FF1428F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659366BA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2D8D44C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33554293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4618FE9E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1F040B87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4.</w:t>
            </w:r>
          </w:p>
        </w:tc>
        <w:tc>
          <w:tcPr>
            <w:tcW w:w="1845" w:type="dxa"/>
            <w:vAlign w:val="center"/>
          </w:tcPr>
          <w:p w14:paraId="793B0DE2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6990A11E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C81EC37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4F4FDE89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6CC573F1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47ECCCDD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5.</w:t>
            </w:r>
          </w:p>
        </w:tc>
        <w:tc>
          <w:tcPr>
            <w:tcW w:w="1845" w:type="dxa"/>
            <w:vAlign w:val="center"/>
          </w:tcPr>
          <w:p w14:paraId="627C0F7A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4C6AA951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2EE54C7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7C3733A6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2F85C823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6DFDE281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6.</w:t>
            </w:r>
          </w:p>
        </w:tc>
        <w:tc>
          <w:tcPr>
            <w:tcW w:w="1845" w:type="dxa"/>
            <w:vAlign w:val="center"/>
          </w:tcPr>
          <w:p w14:paraId="3FE755BD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28D11CA3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9445F0B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4EFF344A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373A045D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3A5BA49B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7.</w:t>
            </w:r>
          </w:p>
        </w:tc>
        <w:tc>
          <w:tcPr>
            <w:tcW w:w="1845" w:type="dxa"/>
            <w:vAlign w:val="center"/>
          </w:tcPr>
          <w:p w14:paraId="68C6A97F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28614927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74012BE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301BD7FE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29E69689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47C63C80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8.</w:t>
            </w:r>
          </w:p>
        </w:tc>
        <w:tc>
          <w:tcPr>
            <w:tcW w:w="1845" w:type="dxa"/>
            <w:vAlign w:val="center"/>
          </w:tcPr>
          <w:p w14:paraId="1B0BD6BD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3039DB24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698BCAF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1C8B5FCA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5A1F17B7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0E29CA8F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9.</w:t>
            </w:r>
          </w:p>
        </w:tc>
        <w:tc>
          <w:tcPr>
            <w:tcW w:w="1845" w:type="dxa"/>
            <w:vAlign w:val="center"/>
          </w:tcPr>
          <w:p w14:paraId="744C79AE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34E50F15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528070AB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246F3A5F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3FB6C6F3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75DDB313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10.</w:t>
            </w:r>
          </w:p>
        </w:tc>
        <w:tc>
          <w:tcPr>
            <w:tcW w:w="1845" w:type="dxa"/>
            <w:vAlign w:val="center"/>
          </w:tcPr>
          <w:p w14:paraId="552BD9CF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0E4FC86C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5C89221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1A9ACCFD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03ACD8C4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61FB253A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11.</w:t>
            </w:r>
          </w:p>
        </w:tc>
        <w:tc>
          <w:tcPr>
            <w:tcW w:w="1845" w:type="dxa"/>
            <w:vAlign w:val="center"/>
          </w:tcPr>
          <w:p w14:paraId="7AD010D0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1B21E73D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EB0C362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5E447798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  <w:tr w:rsidR="00730C43" w:rsidRPr="00BD06CC" w14:paraId="1ABD8EDD" w14:textId="77777777" w:rsidTr="001530A6">
        <w:trPr>
          <w:trHeight w:val="560"/>
          <w:jc w:val="center"/>
        </w:trPr>
        <w:tc>
          <w:tcPr>
            <w:tcW w:w="562" w:type="dxa"/>
            <w:vAlign w:val="center"/>
          </w:tcPr>
          <w:p w14:paraId="190482D0" w14:textId="77777777" w:rsidR="00730C43" w:rsidRPr="00BD06CC" w:rsidRDefault="00730C43" w:rsidP="001530A6">
            <w:pPr>
              <w:jc w:val="center"/>
              <w:rPr>
                <w:rFonts w:ascii="Montserrat" w:eastAsia="Gotham Book" w:hAnsi="Montserrat" w:cs="Gotham Book"/>
                <w:bCs/>
                <w:color w:val="000000"/>
              </w:rPr>
            </w:pPr>
            <w:r w:rsidRPr="00BD06CC">
              <w:rPr>
                <w:rFonts w:ascii="Montserrat" w:eastAsia="Gotham Book" w:hAnsi="Montserrat" w:cs="Gotham Book"/>
                <w:bCs/>
                <w:color w:val="000000"/>
              </w:rPr>
              <w:t>12.</w:t>
            </w:r>
          </w:p>
        </w:tc>
        <w:tc>
          <w:tcPr>
            <w:tcW w:w="1845" w:type="dxa"/>
            <w:vAlign w:val="center"/>
          </w:tcPr>
          <w:p w14:paraId="5D1B3476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77B876F8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AB8FBB4" w14:textId="77777777" w:rsidR="00730C43" w:rsidRPr="00BD06CC" w:rsidRDefault="00730C43" w:rsidP="001530A6">
            <w:pPr>
              <w:rPr>
                <w:rFonts w:ascii="Montserrat" w:eastAsia="Gotham Book" w:hAnsi="Montserrat" w:cs="Gotham Book"/>
                <w:bCs/>
                <w:color w:val="000000"/>
              </w:rPr>
            </w:pPr>
          </w:p>
        </w:tc>
        <w:tc>
          <w:tcPr>
            <w:tcW w:w="2346" w:type="dxa"/>
            <w:vAlign w:val="center"/>
          </w:tcPr>
          <w:p w14:paraId="259D3316" w14:textId="77777777" w:rsidR="00730C43" w:rsidRPr="00BD06CC" w:rsidRDefault="00730C43" w:rsidP="001530A6">
            <w:pPr>
              <w:rPr>
                <w:rFonts w:ascii="Montserrat" w:hAnsi="Montserrat" w:cs="Calibri"/>
                <w:color w:val="000000"/>
              </w:rPr>
            </w:pPr>
          </w:p>
        </w:tc>
      </w:tr>
    </w:tbl>
    <w:p w14:paraId="751E6CC7" w14:textId="77777777" w:rsidR="00730C43" w:rsidRPr="00BD06CC" w:rsidRDefault="00730C43" w:rsidP="00730C43">
      <w:pPr>
        <w:jc w:val="center"/>
        <w:rPr>
          <w:rFonts w:ascii="Montserrat" w:eastAsia="Gotham Book" w:hAnsi="Montserrat" w:cs="Gotham Book"/>
          <w:b/>
        </w:rPr>
      </w:pPr>
    </w:p>
    <w:p w14:paraId="2B400CD9" w14:textId="77777777" w:rsidR="00730C43" w:rsidRPr="00BD06CC" w:rsidRDefault="00730C43" w:rsidP="00730C43">
      <w:pPr>
        <w:jc w:val="center"/>
        <w:rPr>
          <w:rFonts w:ascii="Montserrat" w:eastAsia="Gotham Book" w:hAnsi="Montserrat" w:cs="Gotham Book"/>
          <w:b/>
          <w:color w:val="000000"/>
        </w:rPr>
      </w:pPr>
      <w:r w:rsidRPr="00BD06CC">
        <w:rPr>
          <w:rFonts w:ascii="Montserrat" w:eastAsia="Gotham Book" w:hAnsi="Montserrat" w:cs="Gotham Book"/>
          <w:b/>
          <w:color w:val="000000"/>
        </w:rPr>
        <w:t>KÜLÖNDÍJAK</w:t>
      </w:r>
    </w:p>
    <w:p w14:paraId="5339B2BA" w14:textId="77777777" w:rsidR="00730C43" w:rsidRPr="00BD06CC" w:rsidRDefault="00730C43" w:rsidP="00730C43">
      <w:pPr>
        <w:jc w:val="center"/>
        <w:rPr>
          <w:rFonts w:ascii="Montserrat" w:eastAsia="Gotham Book" w:hAnsi="Montserrat" w:cs="Gotham Book"/>
          <w:b/>
          <w:color w:val="000000"/>
        </w:rPr>
      </w:pPr>
    </w:p>
    <w:p w14:paraId="678A77DD" w14:textId="77777777" w:rsidR="00730C43" w:rsidRPr="00BD06CC" w:rsidRDefault="00730C43" w:rsidP="00730C43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BD06CC">
        <w:rPr>
          <w:rFonts w:ascii="Montserrat" w:eastAsia="Gotham Book" w:hAnsi="Montserrat" w:cs="Gotham Book"/>
          <w:b/>
          <w:color w:val="000000"/>
        </w:rPr>
        <w:t>Legjobb mezőnyjátékos:</w:t>
      </w:r>
      <w:r w:rsidRPr="00BD06CC">
        <w:rPr>
          <w:rFonts w:ascii="Montserrat" w:eastAsia="Gotham Book" w:hAnsi="Montserrat" w:cs="Gotham Book"/>
          <w:b/>
          <w:color w:val="000000"/>
        </w:rPr>
        <w:tab/>
      </w:r>
    </w:p>
    <w:p w14:paraId="1E4F0B78" w14:textId="77777777" w:rsidR="00730C43" w:rsidRPr="00BD06CC" w:rsidRDefault="00730C43" w:rsidP="00730C43">
      <w:pPr>
        <w:tabs>
          <w:tab w:val="left" w:pos="2977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795EAD74" w14:textId="77777777" w:rsidR="003133F3" w:rsidRPr="00BD06CC" w:rsidRDefault="003133F3" w:rsidP="00730C43">
      <w:pPr>
        <w:tabs>
          <w:tab w:val="left" w:pos="2977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5977BC01" w14:textId="77777777" w:rsidR="00730C43" w:rsidRPr="00BD06CC" w:rsidRDefault="00730C43" w:rsidP="00730C43">
      <w:pPr>
        <w:tabs>
          <w:tab w:val="left" w:pos="2977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BD06CC">
        <w:rPr>
          <w:rFonts w:ascii="Montserrat" w:eastAsia="Gotham Book" w:hAnsi="Montserrat" w:cs="Gotham Book"/>
          <w:b/>
          <w:color w:val="000000"/>
        </w:rPr>
        <w:t>Legjobb kapus:</w:t>
      </w:r>
      <w:r w:rsidRPr="00BD06CC">
        <w:rPr>
          <w:rFonts w:ascii="Montserrat" w:eastAsia="Gotham Book" w:hAnsi="Montserrat" w:cs="Gotham Book"/>
          <w:b/>
          <w:color w:val="000000"/>
        </w:rPr>
        <w:tab/>
      </w:r>
    </w:p>
    <w:p w14:paraId="48E672AB" w14:textId="77777777" w:rsidR="00730C43" w:rsidRPr="00BD06CC" w:rsidRDefault="00730C43" w:rsidP="00730C43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3C87A7AA" w14:textId="77777777" w:rsidR="003133F3" w:rsidRPr="00BD06CC" w:rsidRDefault="003133F3" w:rsidP="00730C43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4BC9F7AA" w14:textId="77777777" w:rsidR="00730C43" w:rsidRPr="00BD06CC" w:rsidRDefault="00730C43" w:rsidP="00730C43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BD06CC">
        <w:rPr>
          <w:rFonts w:ascii="Montserrat" w:eastAsia="Gotham Book" w:hAnsi="Montserrat" w:cs="Gotham Book"/>
          <w:b/>
          <w:color w:val="000000"/>
        </w:rPr>
        <w:t>Gólkirály:</w:t>
      </w:r>
      <w:r w:rsidRPr="00BD06CC">
        <w:rPr>
          <w:rFonts w:ascii="Montserrat" w:eastAsia="Gotham Book" w:hAnsi="Montserrat" w:cs="Gotham Book"/>
          <w:b/>
          <w:color w:val="000000"/>
        </w:rPr>
        <w:tab/>
      </w:r>
    </w:p>
    <w:p w14:paraId="5A5F44BB" w14:textId="77777777" w:rsidR="00730C43" w:rsidRPr="00BD06CC" w:rsidRDefault="00730C43" w:rsidP="00730C43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bookmarkStart w:id="2" w:name="_3znysh7" w:colFirst="0" w:colLast="0"/>
      <w:bookmarkEnd w:id="2"/>
    </w:p>
    <w:p w14:paraId="6C2C7C67" w14:textId="77777777" w:rsidR="003133F3" w:rsidRPr="00BD06CC" w:rsidRDefault="003133F3" w:rsidP="00730C43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5CF3715C" w14:textId="255DCD52" w:rsidR="00730C43" w:rsidRDefault="00730C43" w:rsidP="00730C43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BD06CC">
        <w:rPr>
          <w:rFonts w:ascii="Montserrat" w:eastAsia="Gotham Book" w:hAnsi="Montserrat" w:cs="Gotham Book"/>
          <w:b/>
          <w:color w:val="000000"/>
        </w:rPr>
        <w:t xml:space="preserve">Bajnokcsapat testnevelője: </w:t>
      </w:r>
    </w:p>
    <w:p w14:paraId="04A72930" w14:textId="77777777" w:rsidR="00EB0C40" w:rsidRDefault="00EB0C40" w:rsidP="00730C43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0DDCBB23" w14:textId="55C3F41B" w:rsidR="00595C8C" w:rsidRDefault="00595C8C">
      <w:pPr>
        <w:widowControl/>
        <w:autoSpaceDE/>
        <w:autoSpaceDN/>
        <w:spacing w:after="160" w:line="259" w:lineRule="auto"/>
        <w:rPr>
          <w:rFonts w:ascii="Montserrat" w:eastAsia="Gotham Book" w:hAnsi="Montserrat" w:cs="Gotham Book"/>
          <w:b/>
          <w:color w:val="000000"/>
        </w:rPr>
      </w:pPr>
      <w:r>
        <w:rPr>
          <w:rFonts w:ascii="Montserrat" w:eastAsia="Gotham Book" w:hAnsi="Montserrat" w:cs="Gotham Book"/>
          <w:b/>
          <w:color w:val="000000"/>
        </w:rPr>
        <w:br w:type="page"/>
      </w:r>
    </w:p>
    <w:p w14:paraId="30BAE788" w14:textId="77777777" w:rsidR="00EB0C40" w:rsidRPr="00EB0C40" w:rsidRDefault="00EB0C40" w:rsidP="00EB0C40">
      <w:pPr>
        <w:pStyle w:val="Listaszerbekezds"/>
        <w:widowControl/>
        <w:tabs>
          <w:tab w:val="left" w:pos="9214"/>
        </w:tabs>
        <w:autoSpaceDE/>
        <w:autoSpaceDN/>
        <w:spacing w:before="120" w:after="120" w:line="259" w:lineRule="auto"/>
        <w:ind w:right="-142"/>
        <w:jc w:val="both"/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</w:pPr>
      <w:r w:rsidRPr="00EB0C40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lastRenderedPageBreak/>
        <w:t>Sportági rendelkezések</w:t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</w:rPr>
        <w:tab/>
      </w:r>
    </w:p>
    <w:p w14:paraId="0D511491" w14:textId="77777777" w:rsidR="00EB0C40" w:rsidRPr="00595C8C" w:rsidRDefault="00EB0C40" w:rsidP="00EB0C40">
      <w:pPr>
        <w:pStyle w:val="Listaszerbekezds"/>
        <w:widowControl/>
        <w:numPr>
          <w:ilvl w:val="0"/>
          <w:numId w:val="2"/>
        </w:numPr>
        <w:autoSpaceDE/>
        <w:autoSpaceDN/>
        <w:spacing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Játéktér</w:t>
      </w:r>
      <w:r w:rsidRPr="00595C8C">
        <w:rPr>
          <w:rFonts w:ascii="Montserrat" w:eastAsia="Calibri" w:hAnsi="Montserrat" w:cs="Times New Roman"/>
          <w:lang w:eastAsia="hu-HU"/>
        </w:rPr>
        <w:t>: 40×20 m-es kézilabdapálya, 3×2 m-es kézilabdakapuval.</w:t>
      </w:r>
    </w:p>
    <w:p w14:paraId="7A8EAF14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Játékidő</w:t>
      </w:r>
      <w:r w:rsidRPr="00595C8C">
        <w:rPr>
          <w:rFonts w:ascii="Montserrat" w:eastAsia="Calibri" w:hAnsi="Montserrat" w:cs="Times New Roman"/>
          <w:lang w:eastAsia="hu-HU"/>
        </w:rPr>
        <w:t>: 1×25 perc, az utolsó 60 másodperc tiszta játékidővel. A játékvezető köteles az órát megállítani minden játékmegszakítás során, ha a labda huzamosabb ideig (pl.: sérülés miatt) játékon kívülre kerül.</w:t>
      </w:r>
    </w:p>
    <w:p w14:paraId="4EDF7924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b/>
          <w:bCs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Időkérés</w:t>
      </w:r>
      <w:r w:rsidRPr="00595C8C">
        <w:rPr>
          <w:rFonts w:ascii="Montserrat" w:eastAsia="Calibri" w:hAnsi="Montserrat" w:cs="Times New Roman"/>
          <w:lang w:eastAsia="hu-HU"/>
        </w:rPr>
        <w:t>: 1×30 másodperc</w:t>
      </w:r>
    </w:p>
    <w:p w14:paraId="6E37430D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Labda</w:t>
      </w:r>
      <w:r w:rsidRPr="00595C8C">
        <w:rPr>
          <w:rFonts w:ascii="Montserrat" w:eastAsia="Calibri" w:hAnsi="Montserrat" w:cs="Times New Roman"/>
          <w:lang w:eastAsia="hu-HU"/>
        </w:rPr>
        <w:t>: futsal.</w:t>
      </w:r>
    </w:p>
    <w:p w14:paraId="591435EB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Csapatlétszám</w:t>
      </w:r>
      <w:r w:rsidRPr="00595C8C">
        <w:rPr>
          <w:rFonts w:ascii="Montserrat" w:eastAsia="Calibri" w:hAnsi="Montserrat" w:cs="Times New Roman"/>
          <w:lang w:eastAsia="hu-HU"/>
        </w:rPr>
        <w:t>: 10 fő játékos + 2 fő felnőtt kísérő (tanár vagy edző).</w:t>
      </w:r>
    </w:p>
    <w:p w14:paraId="77655D4C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Játékosok szerepeltetése</w:t>
      </w:r>
      <w:r w:rsidRPr="00595C8C">
        <w:rPr>
          <w:rFonts w:ascii="Montserrat" w:eastAsia="Calibri" w:hAnsi="Montserrat" w:cs="Times New Roman"/>
          <w:lang w:eastAsia="hu-HU"/>
        </w:rPr>
        <w:t>: versenyenként és csapatonként 10 fő játékos szerepeltethető, az a 10 fő, akiket az adott versenyre szabályosan neveztek, az adott versenyre vonatkozó programfüzetben meghatározottak szerint leigazoltak, és nevük szerepel a jegyzőkönyvben.</w:t>
      </w:r>
    </w:p>
    <w:p w14:paraId="06B92027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20" w:line="276" w:lineRule="auto"/>
        <w:ind w:left="0" w:right="-283" w:hanging="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Csapatlétszám a mérkőzésen:</w:t>
      </w:r>
      <w:r w:rsidRPr="00595C8C">
        <w:rPr>
          <w:rFonts w:ascii="Montserrat" w:eastAsia="Calibri" w:hAnsi="Montserrat" w:cs="Times New Roman"/>
          <w:lang w:eastAsia="hu-HU"/>
        </w:rPr>
        <w:t xml:space="preserve"> a pályán egy időben 1 kapus és 4 mezőnyjátékos tartózkodhat.</w:t>
      </w:r>
    </w:p>
    <w:p w14:paraId="07132F3E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4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Csere</w:t>
      </w:r>
      <w:r w:rsidRPr="00595C8C">
        <w:rPr>
          <w:rFonts w:ascii="Montserrat" w:eastAsia="Calibri" w:hAnsi="Montserrat" w:cs="Times New Roman"/>
          <w:lang w:eastAsia="hu-HU"/>
        </w:rPr>
        <w:t>: a cserejátékosok maximális száma 5 fő, a cserelehetőség folyamatos (a középvonaltól 3-3 méteres távolságban).</w:t>
      </w:r>
    </w:p>
    <w:p w14:paraId="06082469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20" w:line="276" w:lineRule="auto"/>
        <w:ind w:left="0" w:right="-283" w:hanging="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Felszerelés</w:t>
      </w:r>
      <w:r w:rsidRPr="00595C8C">
        <w:rPr>
          <w:rFonts w:ascii="Montserrat" w:eastAsia="Calibri" w:hAnsi="Montserrat" w:cs="Times New Roman"/>
          <w:lang w:eastAsia="hu-HU"/>
        </w:rPr>
        <w:t xml:space="preserve">: A mérkőzést jól láthatóan számozott, egységes mezben kell játszani. A cserejátékosok a kispadon megkülönböztető mezben foglalhatnak helyet. Az országos döntőre legalább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két különböző színű, számozott garnitúrát</w:t>
      </w:r>
      <w:r w:rsidRPr="00595C8C">
        <w:rPr>
          <w:rFonts w:ascii="Montserrat" w:eastAsia="Calibri" w:hAnsi="Montserrat" w:cs="Times New Roman"/>
          <w:lang w:eastAsia="hu-HU"/>
        </w:rPr>
        <w:t xml:space="preserve">, a cserejátékosok számának megfelelő számú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megkülönböztető mezt</w:t>
      </w:r>
      <w:r w:rsidRPr="00595C8C">
        <w:rPr>
          <w:rFonts w:ascii="Montserrat" w:eastAsia="Calibri" w:hAnsi="Montserrat" w:cs="Times New Roman"/>
          <w:lang w:eastAsia="hu-HU"/>
        </w:rPr>
        <w:t xml:space="preserve"> és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legalább 1 db szabályos méretű futsal labdát kell a csapatoknak magukkal vinni.</w:t>
      </w:r>
    </w:p>
    <w:p w14:paraId="01697D2E" w14:textId="77777777" w:rsidR="00EB0C40" w:rsidRPr="00595C8C" w:rsidRDefault="00EB0C40" w:rsidP="00EB0C40">
      <w:pPr>
        <w:widowControl/>
        <w:autoSpaceDE/>
        <w:autoSpaceDN/>
        <w:spacing w:after="120" w:line="276" w:lineRule="auto"/>
        <w:ind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 xml:space="preserve">A külső körülményekre (időjárás, teremhőmérséklet) való tekintettel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aláöltözet használható.</w:t>
      </w:r>
      <w:r w:rsidRPr="00595C8C">
        <w:rPr>
          <w:rFonts w:ascii="Montserrat" w:eastAsia="Calibri" w:hAnsi="Montserrat" w:cs="Times New Roman"/>
          <w:lang w:eastAsia="hu-HU"/>
        </w:rPr>
        <w:t xml:space="preserve"> Az aláöltözet színének nem szükséges a mez színével megegyeznie. Labdajátékok esetében az aláöltözet testhez álló öltözék lehet.</w:t>
      </w:r>
    </w:p>
    <w:p w14:paraId="46F4078E" w14:textId="77777777" w:rsidR="00EB0C40" w:rsidRPr="00595C8C" w:rsidRDefault="00EB0C40" w:rsidP="00EB0C40">
      <w:pPr>
        <w:widowControl/>
        <w:autoSpaceDE/>
        <w:autoSpaceDN/>
        <w:spacing w:line="276" w:lineRule="auto"/>
        <w:ind w:right="-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Cipő</w:t>
      </w:r>
      <w:r w:rsidRPr="00595C8C">
        <w:rPr>
          <w:rFonts w:ascii="Montserrat" w:eastAsia="Calibri" w:hAnsi="Montserrat" w:cs="Times New Roman"/>
          <w:lang w:eastAsia="hu-HU"/>
        </w:rPr>
        <w:t>: bemelegítő cipő (fekete talpú cipő nem használható).</w:t>
      </w:r>
    </w:p>
    <w:p w14:paraId="1AD2B51F" w14:textId="77777777" w:rsidR="00EB0C40" w:rsidRPr="00595C8C" w:rsidRDefault="00EB0C40" w:rsidP="00EB0C40">
      <w:pPr>
        <w:widowControl/>
        <w:autoSpaceDE/>
        <w:autoSpaceDN/>
        <w:spacing w:line="276" w:lineRule="auto"/>
        <w:ind w:right="-283"/>
        <w:jc w:val="both"/>
        <w:rPr>
          <w:rFonts w:ascii="Montserrat" w:eastAsia="Calibri" w:hAnsi="Montserrat" w:cs="Times New Roman"/>
          <w:b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t>Sípcsontvédő</w:t>
      </w:r>
      <w:r w:rsidRPr="00595C8C">
        <w:rPr>
          <w:rFonts w:ascii="Montserrat" w:eastAsia="Calibri" w:hAnsi="Montserrat" w:cs="Times New Roman"/>
          <w:b/>
          <w:lang w:eastAsia="hu-HU"/>
        </w:rPr>
        <w:t xml:space="preserve"> használata az országos döntőn kötelező!</w:t>
      </w:r>
    </w:p>
    <w:p w14:paraId="207B1FBC" w14:textId="77777777" w:rsidR="00EB0C40" w:rsidRPr="00595C8C" w:rsidRDefault="00EB0C40" w:rsidP="00EB0C40">
      <w:pPr>
        <w:widowControl/>
        <w:numPr>
          <w:ilvl w:val="0"/>
          <w:numId w:val="1"/>
        </w:numPr>
        <w:autoSpaceDE/>
        <w:autoSpaceDN/>
        <w:spacing w:before="120" w:after="160" w:line="276" w:lineRule="auto"/>
        <w:ind w:left="0" w:right="-283" w:hanging="284"/>
        <w:jc w:val="both"/>
        <w:rPr>
          <w:rFonts w:ascii="Montserrat" w:eastAsia="Calibri" w:hAnsi="Montserrat" w:cs="Times New Roman"/>
          <w:b/>
        </w:rPr>
      </w:pPr>
      <w:r w:rsidRPr="00595C8C">
        <w:rPr>
          <w:rFonts w:ascii="Montserrat" w:eastAsia="Calibri" w:hAnsi="Montserrat" w:cs="Times New Roman"/>
          <w:b/>
        </w:rPr>
        <w:t>A mérkőzésekért adható pontok, helyezések eldöntése:</w:t>
      </w:r>
    </w:p>
    <w:p w14:paraId="2E7D2EFD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Győzelem 3 pont, vereség 0 pont.</w:t>
      </w:r>
    </w:p>
    <w:p w14:paraId="13806286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before="120"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 xml:space="preserve">A csoportmérkőzések, illetve a helyosztók során döntetlen esetén 3-3 büntetőrúgás következik, amelyeket a „kisbüntető” távolságáról (V-VI. korcsoportban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9</w:t>
      </w:r>
      <w:r w:rsidRPr="00595C8C">
        <w:rPr>
          <w:rFonts w:ascii="Montserrat" w:eastAsia="Calibri" w:hAnsi="Montserrat" w:cs="Times New Roman"/>
          <w:lang w:eastAsia="hu-HU"/>
        </w:rPr>
        <w:t xml:space="preserve">, IV. korcsoportban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8</w:t>
      </w:r>
      <w:r w:rsidRPr="00595C8C">
        <w:rPr>
          <w:rFonts w:ascii="Montserrat" w:eastAsia="Calibri" w:hAnsi="Montserrat" w:cs="Times New Roman"/>
          <w:lang w:eastAsia="hu-HU"/>
        </w:rPr>
        <w:t xml:space="preserve"> méterről) kell elvégezni. </w:t>
      </w:r>
    </w:p>
    <w:p w14:paraId="3F507483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right="-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Amennyiben ez sem dönt, akkor további büntetők következnek a labdarúgás szabályainak megfelelően, melyet azok a játékosok végezhetnek el, akik az első 3 büntetőrúgásnál nem szerepeltek, addig, amíg a csapat teljes (korrigált) létszáma nem lőtt büntetőt. Ha már a csapat minden tagja végzett büntetőrúgást, de még a büntetőpárbaj nem dőlt el, akkor a folytatásban a játékosok bármilyen sorrendben lőhetnek, de ismét mindenki csak egyszer.</w:t>
      </w:r>
    </w:p>
    <w:p w14:paraId="0C92AA86" w14:textId="77777777" w:rsidR="00EB0C40" w:rsidRPr="00595C8C" w:rsidRDefault="00EB0C40" w:rsidP="00EB0C40">
      <w:pPr>
        <w:widowControl/>
        <w:numPr>
          <w:ilvl w:val="0"/>
          <w:numId w:val="2"/>
        </w:numPr>
        <w:autoSpaceDE/>
        <w:autoSpaceDN/>
        <w:spacing w:before="120" w:after="160" w:line="276" w:lineRule="auto"/>
        <w:ind w:left="0" w:right="-283" w:hanging="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A büntetőrúgások után a győztes csapat 2 pontot, míg a vesztes 1 pontot kap.</w:t>
      </w:r>
    </w:p>
    <w:p w14:paraId="71A47D7D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 xml:space="preserve">• </w:t>
      </w:r>
      <w:r w:rsidRPr="00595C8C">
        <w:rPr>
          <w:rFonts w:ascii="Montserrat" w:eastAsia="Calibri" w:hAnsi="Montserrat" w:cs="Times New Roman"/>
          <w:b/>
          <w:bCs/>
          <w:lang w:eastAsia="hu-HU"/>
        </w:rPr>
        <w:t>3 csapat esetén a csoporton belüli sorrend meghatározása</w:t>
      </w:r>
      <w:r w:rsidRPr="00595C8C">
        <w:rPr>
          <w:rFonts w:ascii="Montserrat" w:eastAsia="Calibri" w:hAnsi="Montserrat" w:cs="Times New Roman"/>
          <w:lang w:eastAsia="hu-HU"/>
        </w:rPr>
        <w:t>:</w:t>
      </w:r>
    </w:p>
    <w:p w14:paraId="4E6F280F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right="-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1. legtöbb pont</w:t>
      </w:r>
    </w:p>
    <w:p w14:paraId="1960A6D6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right="-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2. jobb gólkülönbség</w:t>
      </w:r>
    </w:p>
    <w:p w14:paraId="2BED1BFC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right="-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3. több rúgott gól</w:t>
      </w:r>
    </w:p>
    <w:p w14:paraId="42576DE2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right="-283"/>
        <w:contextualSpacing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4. ha ezek alapján sem határozható meg a sorrend (minden egyforma - abszolút holtverseny) akkor sorsolással kerül eldöntésre.</w:t>
      </w:r>
    </w:p>
    <w:p w14:paraId="2F1F610D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left="-283" w:right="-283"/>
        <w:jc w:val="both"/>
        <w:rPr>
          <w:rFonts w:ascii="Montserrat" w:eastAsia="Calibri" w:hAnsi="Montserrat" w:cs="Times New Roman"/>
          <w:b/>
          <w:bCs/>
          <w:lang w:eastAsia="hu-HU"/>
        </w:rPr>
      </w:pPr>
      <w:r w:rsidRPr="00595C8C">
        <w:rPr>
          <w:rFonts w:ascii="Montserrat" w:eastAsia="Calibri" w:hAnsi="Montserrat" w:cs="Times New Roman"/>
          <w:b/>
          <w:bCs/>
          <w:lang w:eastAsia="hu-HU"/>
        </w:rPr>
        <w:lastRenderedPageBreak/>
        <w:t>Főbb játékszabályok:</w:t>
      </w:r>
    </w:p>
    <w:p w14:paraId="61DB036A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 xml:space="preserve">– A </w:t>
      </w:r>
      <w:proofErr w:type="gramStart"/>
      <w:r w:rsidRPr="00595C8C">
        <w:rPr>
          <w:rFonts w:ascii="Montserrat" w:eastAsia="Calibri" w:hAnsi="Montserrat" w:cs="Times New Roman"/>
          <w:lang w:eastAsia="hu-HU"/>
        </w:rPr>
        <w:t>labda játékba</w:t>
      </w:r>
      <w:proofErr w:type="gramEnd"/>
      <w:r w:rsidRPr="00595C8C">
        <w:rPr>
          <w:rFonts w:ascii="Montserrat" w:eastAsia="Calibri" w:hAnsi="Montserrat" w:cs="Times New Roman"/>
          <w:lang w:eastAsia="hu-HU"/>
        </w:rPr>
        <w:t xml:space="preserve"> hozása a kapuvonal elhagyása esetén kapuskidobással történik a hatoson belülről. Ebből gól nem érhető el.</w:t>
      </w:r>
    </w:p>
    <w:p w14:paraId="2A1EF597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A kapus a hazaadást kézzel nem foghatja meg.</w:t>
      </w:r>
    </w:p>
    <w:p w14:paraId="00C073E8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 xml:space="preserve">– A </w:t>
      </w:r>
      <w:proofErr w:type="gramStart"/>
      <w:r w:rsidRPr="00595C8C">
        <w:rPr>
          <w:rFonts w:ascii="Montserrat" w:eastAsia="Calibri" w:hAnsi="Montserrat" w:cs="Times New Roman"/>
          <w:lang w:eastAsia="hu-HU"/>
        </w:rPr>
        <w:t>labda játékba</w:t>
      </w:r>
      <w:proofErr w:type="gramEnd"/>
      <w:r w:rsidRPr="00595C8C">
        <w:rPr>
          <w:rFonts w:ascii="Montserrat" w:eastAsia="Calibri" w:hAnsi="Montserrat" w:cs="Times New Roman"/>
          <w:lang w:eastAsia="hu-HU"/>
        </w:rPr>
        <w:t xml:space="preserve"> hozása oldalról rúgással történhet. A rúgó játékos előtt legalább 5 méter távolságra köteles elhelyezkedni az ellenfél játékosa. Ha a rúgó játékos a labda birtokbavételétől számított 4 másodpercen belül nem végzi el a </w:t>
      </w:r>
      <w:proofErr w:type="gramStart"/>
      <w:r w:rsidRPr="00595C8C">
        <w:rPr>
          <w:rFonts w:ascii="Montserrat" w:eastAsia="Calibri" w:hAnsi="Montserrat" w:cs="Times New Roman"/>
          <w:lang w:eastAsia="hu-HU"/>
        </w:rPr>
        <w:t>labda játékba</w:t>
      </w:r>
      <w:proofErr w:type="gramEnd"/>
      <w:r w:rsidRPr="00595C8C">
        <w:rPr>
          <w:rFonts w:ascii="Montserrat" w:eastAsia="Calibri" w:hAnsi="Montserrat" w:cs="Times New Roman"/>
          <w:lang w:eastAsia="hu-HU"/>
        </w:rPr>
        <w:t xml:space="preserve"> hozatalát, akkor ez a jog átszáll az ellenfélre. Oldalrúgásból közvetlenül nem érhető el gól.</w:t>
      </w:r>
    </w:p>
    <w:p w14:paraId="722B3AC8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Kezdőrúgásból közvetlenül gól nem érhető el.</w:t>
      </w:r>
    </w:p>
    <w:p w14:paraId="7F7B1100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Pontrúgás esetén az 5 méteres távolság betartása és a 4 másodperces végrehajtási kötelezettség szintén érvényes.</w:t>
      </w:r>
    </w:p>
    <w:p w14:paraId="2F482C9B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A kapuvonalon túlra jutó labda a védekező játékosról, kapusról is szögletrúgást eredményez.</w:t>
      </w:r>
    </w:p>
    <w:p w14:paraId="7EE3F6AB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Ha egy játékos ugyanazon a mérkőzésen kettő sárga lapot kap a játékvezetőtől, akkor az a második sárga lapot követően 2 perces kiállítást von maga után. A kiállított játékosnak el kell hagynia a játékteret és a cserepadon sem foglalhat helyet. A kiállítás idejének letelte után csapata más játékossal kiegészülhet, a kiállított játékos a következő mérkőzésen játszhat. A kiállítás ideje alatt, a hátrányban lévő csapat, kapott gól esetén kiegészülhet.</w:t>
      </w:r>
    </w:p>
    <w:p w14:paraId="0A7AFF73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color w:val="00B050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A sárga lapos figyelmeztetés mindig csak az adott mérkőzésre vonatkozik, a játékos azt nem viszi tovább. A hátrányban lévő csapat, kapott gól esetén kiegészülhet. A bonyolultabb esetekre a futsal versenyszabályzat a mérvadó.</w:t>
      </w:r>
    </w:p>
    <w:p w14:paraId="2BA6A609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Durva szabálytalanság esetén a játékost azonnali piros lappal kell büntetni, ami 2 perces kiállítást von maga után, el kell hagynia a játékteret, és a cserepadon sem foglalhat helyet. A kiállítás idejének letelte után csapata más játékossal kiegészülhet, de a kiállított játékos a soron következő legalább egy mérkőzésen nem rendelkezik játékjogosultsággal. A kiállítás ideje alatt, a hátrányban lévő csapat, kapott gól esetén kiegészülhet.</w:t>
      </w:r>
    </w:p>
    <w:p w14:paraId="333C7725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A szabálytalanság súlyosságának, mértékének figyelembevételével a játékvezető javaslata alapján a Versenybizottság elnöke határozza meg, hogy a játékos hány meccses eltiltást kap.</w:t>
      </w:r>
    </w:p>
    <w:p w14:paraId="31B3920C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Halmozott szabálytalanság: az egész mérkőzés során a 4. szabálytalanságot követően a játékvezető jelzi a versenybíróságnak és a csapatoknak, hogy a következő szabálytalanságtól kezdődően minden egyes közvetlen szabadrúgást maga után vonó szabálytalanság után úgynevezett kisbüntető következik, melyet a futsal versenyszabályai szerint kell elvégezni.</w:t>
      </w:r>
    </w:p>
    <w:p w14:paraId="50F69466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>– Amennyiben a kiállítások miatt egy csapat pályán tartózkodó játékosainak száma 3 fő alá csökken, a mérkőzés véget ér.</w:t>
      </w:r>
    </w:p>
    <w:p w14:paraId="1EA7F62E" w14:textId="77777777" w:rsidR="00EB0C40" w:rsidRPr="00595C8C" w:rsidRDefault="00EB0C40" w:rsidP="00EB0C40">
      <w:pPr>
        <w:widowControl/>
        <w:autoSpaceDE/>
        <w:autoSpaceDN/>
        <w:spacing w:line="276" w:lineRule="auto"/>
        <w:ind w:left="-283" w:right="-283"/>
        <w:jc w:val="both"/>
        <w:rPr>
          <w:rFonts w:ascii="Montserrat" w:eastAsia="Calibri" w:hAnsi="Montserrat" w:cs="Times New Roman"/>
          <w:lang w:eastAsia="hu-HU"/>
        </w:rPr>
      </w:pPr>
      <w:r w:rsidRPr="00595C8C">
        <w:rPr>
          <w:rFonts w:ascii="Montserrat" w:eastAsia="Calibri" w:hAnsi="Montserrat" w:cs="Times New Roman"/>
          <w:lang w:eastAsia="hu-HU"/>
        </w:rPr>
        <w:t xml:space="preserve">– Amelyik csapat kiállításai miatt a mérkőzés befejeződik, az a csapat a mérkőzést 0-5-ös gólaránnyal elveszíti, </w:t>
      </w:r>
      <w:proofErr w:type="gramStart"/>
      <w:r w:rsidRPr="00595C8C">
        <w:rPr>
          <w:rFonts w:ascii="Montserrat" w:eastAsia="Calibri" w:hAnsi="Montserrat" w:cs="Times New Roman"/>
          <w:lang w:eastAsia="hu-HU"/>
        </w:rPr>
        <w:t>illetve</w:t>
      </w:r>
      <w:proofErr w:type="gramEnd"/>
      <w:r w:rsidRPr="00595C8C">
        <w:rPr>
          <w:rFonts w:ascii="Montserrat" w:eastAsia="Calibri" w:hAnsi="Montserrat" w:cs="Times New Roman"/>
          <w:lang w:eastAsia="hu-HU"/>
        </w:rPr>
        <w:t xml:space="preserve"> ha a vétlen csapat számára a pályán elért eredmény kedvezőbb, úgy a pályán addig elért eredménnyel ér véget a mérkőzés.</w:t>
      </w:r>
    </w:p>
    <w:p w14:paraId="2C9C167B" w14:textId="77777777" w:rsidR="00EB0C40" w:rsidRPr="00595C8C" w:rsidRDefault="00EB0C40" w:rsidP="00EB0C40">
      <w:pPr>
        <w:widowControl/>
        <w:autoSpaceDE/>
        <w:autoSpaceDN/>
        <w:spacing w:before="120" w:line="276" w:lineRule="auto"/>
        <w:ind w:left="-283" w:right="-283"/>
        <w:jc w:val="both"/>
        <w:rPr>
          <w:rFonts w:ascii="Montserrat" w:eastAsia="Calibri" w:hAnsi="Montserrat" w:cs="Times New Roman"/>
        </w:rPr>
      </w:pPr>
      <w:r w:rsidRPr="00595C8C">
        <w:rPr>
          <w:rFonts w:ascii="Montserrat" w:eastAsia="Calibri" w:hAnsi="Montserrat" w:cs="Times New Roman"/>
        </w:rPr>
        <w:t>Minden egyéb kérdésben, amelyre ezen versenykiírás nem tér ki, a Diákolimpia® „Versenyszabályzata”, a sportági versenykiírás, az MDSZ Futsal és a FIFA Futsal (4+1) hatályos játékszabályai érvényesek.</w:t>
      </w:r>
    </w:p>
    <w:p w14:paraId="7B2760D6" w14:textId="77777777" w:rsidR="00EB0C40" w:rsidRPr="00EF6F76" w:rsidRDefault="00EB0C40" w:rsidP="00730C43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sectPr w:rsidR="00EB0C40" w:rsidRPr="00EF6F76" w:rsidSect="00595C8C">
      <w:headerReference w:type="even" r:id="rId7"/>
      <w:headerReference w:type="default" r:id="rId8"/>
      <w:headerReference w:type="firs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1227" w14:textId="77777777" w:rsidR="00A102D3" w:rsidRPr="00BD06CC" w:rsidRDefault="00A102D3" w:rsidP="00730C43">
      <w:r w:rsidRPr="00BD06CC">
        <w:separator/>
      </w:r>
    </w:p>
  </w:endnote>
  <w:endnote w:type="continuationSeparator" w:id="0">
    <w:p w14:paraId="2185E440" w14:textId="77777777" w:rsidR="00A102D3" w:rsidRPr="00BD06CC" w:rsidRDefault="00A102D3" w:rsidP="00730C43">
      <w:r w:rsidRPr="00BD06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59CB" w14:textId="77777777" w:rsidR="00A102D3" w:rsidRPr="00BD06CC" w:rsidRDefault="00A102D3" w:rsidP="00730C43">
      <w:r w:rsidRPr="00BD06CC">
        <w:separator/>
      </w:r>
    </w:p>
  </w:footnote>
  <w:footnote w:type="continuationSeparator" w:id="0">
    <w:p w14:paraId="791E1C64" w14:textId="77777777" w:rsidR="00A102D3" w:rsidRPr="00BD06CC" w:rsidRDefault="00A102D3" w:rsidP="00730C43">
      <w:r w:rsidRPr="00BD06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3F94" w14:textId="39E35C1D" w:rsidR="00730C43" w:rsidRPr="00BD06CC" w:rsidRDefault="009030D5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251886B" wp14:editId="5B4D83D6">
              <wp:simplePos x="0" y="0"/>
              <wp:positionH relativeFrom="column">
                <wp:posOffset>-528955</wp:posOffset>
              </wp:positionH>
              <wp:positionV relativeFrom="paragraph">
                <wp:posOffset>-382905</wp:posOffset>
              </wp:positionV>
              <wp:extent cx="4219575" cy="30480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00C39" w14:textId="4BC953AB" w:rsidR="009030D5" w:rsidRPr="00EA23F4" w:rsidRDefault="009030D5" w:rsidP="009030D5">
                          <w:pPr>
                            <w:rPr>
                              <w:rFonts w:ascii="Montserrat" w:hAnsi="Montserrat" w:cstheme="minorHAnsi"/>
                              <w:b/>
                              <w:color w:val="FFFFFF" w:themeColor="background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Montserrat" w:hAnsi="Montserrat" w:cstheme="minorHAnsi"/>
                              <w:b/>
                              <w:color w:val="FFFFFF" w:themeColor="background1"/>
                              <w:sz w:val="28"/>
                              <w:szCs w:val="24"/>
                            </w:rPr>
                            <w:t>FUTSAL IV. KORCSOPORT - LEBONYOLÍTÁS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1886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41.65pt;margin-top:-30.15pt;width:332.2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" filled="f" stroked="f">
              <v:textbox>
                <w:txbxContent>
                  <w:p w14:paraId="7D400C39" w14:textId="4BC953AB" w:rsidR="009030D5" w:rsidRPr="00EA23F4" w:rsidRDefault="009030D5" w:rsidP="009030D5">
                    <w:pPr>
                      <w:rPr>
                        <w:rFonts w:ascii="Montserrat" w:hAnsi="Montserrat" w:cstheme="minorHAnsi"/>
                        <w:b/>
                        <w:color w:val="FFFFFF" w:themeColor="background1"/>
                        <w:sz w:val="28"/>
                        <w:szCs w:val="24"/>
                      </w:rPr>
                    </w:pPr>
                    <w:r>
                      <w:rPr>
                        <w:rFonts w:ascii="Montserrat" w:hAnsi="Montserrat" w:cstheme="minorHAnsi"/>
                        <w:b/>
                        <w:color w:val="FFFFFF" w:themeColor="background1"/>
                        <w:sz w:val="28"/>
                        <w:szCs w:val="24"/>
                      </w:rPr>
                      <w:t>FUTSAL IV. KORCSOPORT - LEBONYOLÍTÁS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1" locked="0" layoutInCell="1" allowOverlap="1" wp14:anchorId="563B66E3" wp14:editId="11A73F4C">
          <wp:simplePos x="0" y="0"/>
          <wp:positionH relativeFrom="page">
            <wp:posOffset>4445</wp:posOffset>
          </wp:positionH>
          <wp:positionV relativeFrom="paragraph">
            <wp:posOffset>-553085</wp:posOffset>
          </wp:positionV>
          <wp:extent cx="7562850" cy="10788714"/>
          <wp:effectExtent l="0" t="0" r="0" b="0"/>
          <wp:wrapNone/>
          <wp:docPr id="731171471" name="Kép 11" descr="A képen képernyőkép, szöveg, sárga, Téglala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471502" name="Kép 11" descr="A képen képernyőkép, szöveg, sárga, Téglala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88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43" w:rsidRPr="00BD06CC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 wp14:anchorId="4192D54D" wp14:editId="5833EE65">
              <wp:simplePos x="0" y="0"/>
              <wp:positionH relativeFrom="column">
                <wp:posOffset>5240866</wp:posOffset>
              </wp:positionH>
              <wp:positionV relativeFrom="paragraph">
                <wp:posOffset>-514985</wp:posOffset>
              </wp:positionV>
              <wp:extent cx="1489075" cy="585470"/>
              <wp:effectExtent l="0" t="0" r="635" b="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3EC19" w14:textId="77777777" w:rsidR="00730C43" w:rsidRPr="00BD06CC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 w:rsidRPr="00BD06C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futsal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92D54D" id="_x0000_s1027" type="#_x0000_t202" style="position:absolute;margin-left:412.65pt;margin-top:-40.55pt;width:117.25pt;height:46.1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" filled="f" stroked="f">
              <v:textbox style="mso-fit-shape-to-text:t">
                <w:txbxContent>
                  <w:p w14:paraId="7093EC19" w14:textId="77777777" w:rsidR="00730C43" w:rsidRPr="00BD06CC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 w:rsidRPr="00BD06CC">
                      <w:rPr>
                        <w:rFonts w:ascii="Bebas Neue" w:hAnsi="Bebas Neue"/>
                        <w:color w:val="FFFFFF"/>
                        <w:sz w:val="40"/>
                      </w:rPr>
                      <w:t>futsal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504F" w14:textId="30746D6D" w:rsidR="00730C43" w:rsidRPr="00BD06CC" w:rsidRDefault="009030D5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D96C822" wp14:editId="601F1718">
              <wp:simplePos x="0" y="0"/>
              <wp:positionH relativeFrom="column">
                <wp:posOffset>-528320</wp:posOffset>
              </wp:positionH>
              <wp:positionV relativeFrom="paragraph">
                <wp:posOffset>-392430</wp:posOffset>
              </wp:positionV>
              <wp:extent cx="4219575" cy="304800"/>
              <wp:effectExtent l="0" t="0" r="0" b="0"/>
              <wp:wrapSquare wrapText="bothSides"/>
              <wp:docPr id="32639898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D8F63" w14:textId="77777777" w:rsidR="009030D5" w:rsidRPr="00EA23F4" w:rsidRDefault="009030D5" w:rsidP="009030D5">
                          <w:pPr>
                            <w:rPr>
                              <w:rFonts w:ascii="Montserrat" w:hAnsi="Montserrat" w:cstheme="minorHAnsi"/>
                              <w:b/>
                              <w:color w:val="FFFFFF" w:themeColor="background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Montserrat" w:hAnsi="Montserrat" w:cstheme="minorHAnsi"/>
                              <w:b/>
                              <w:color w:val="FFFFFF" w:themeColor="background1"/>
                              <w:sz w:val="28"/>
                              <w:szCs w:val="24"/>
                            </w:rPr>
                            <w:t>FUTSAL IV. KORCSOPORT - LEBONYOLÍTÁS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6C8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1.6pt;margin-top:-30.9pt;width:332.25pt;height:2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" filled="f" stroked="f">
              <v:textbox>
                <w:txbxContent>
                  <w:p w14:paraId="049D8F63" w14:textId="77777777" w:rsidR="009030D5" w:rsidRPr="00EA23F4" w:rsidRDefault="009030D5" w:rsidP="009030D5">
                    <w:pPr>
                      <w:rPr>
                        <w:rFonts w:ascii="Montserrat" w:hAnsi="Montserrat" w:cstheme="minorHAnsi"/>
                        <w:b/>
                        <w:color w:val="FFFFFF" w:themeColor="background1"/>
                        <w:sz w:val="28"/>
                        <w:szCs w:val="24"/>
                      </w:rPr>
                    </w:pPr>
                    <w:r>
                      <w:rPr>
                        <w:rFonts w:ascii="Montserrat" w:hAnsi="Montserrat" w:cstheme="minorHAnsi"/>
                        <w:b/>
                        <w:color w:val="FFFFFF" w:themeColor="background1"/>
                        <w:sz w:val="28"/>
                        <w:szCs w:val="24"/>
                      </w:rPr>
                      <w:t>FUTSAL IV. KORCSOPORT - LEBONYOLÍTÁS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27D8E662" wp14:editId="50336E66">
          <wp:simplePos x="0" y="0"/>
          <wp:positionH relativeFrom="page">
            <wp:posOffset>13970</wp:posOffset>
          </wp:positionH>
          <wp:positionV relativeFrom="paragraph">
            <wp:posOffset>-591185</wp:posOffset>
          </wp:positionV>
          <wp:extent cx="7562850" cy="10788714"/>
          <wp:effectExtent l="0" t="0" r="0" b="0"/>
          <wp:wrapNone/>
          <wp:docPr id="1662722422" name="Kép 11" descr="A képen képernyőkép, szöveg, sárga, Téglala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471502" name="Kép 11" descr="A képen képernyőkép, szöveg, sárga, Téglala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88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43" w:rsidRPr="00BD06CC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385653A3" wp14:editId="47C79F34">
              <wp:simplePos x="0" y="0"/>
              <wp:positionH relativeFrom="column">
                <wp:posOffset>-823595</wp:posOffset>
              </wp:positionH>
              <wp:positionV relativeFrom="paragraph">
                <wp:posOffset>-542290</wp:posOffset>
              </wp:positionV>
              <wp:extent cx="1489075" cy="585470"/>
              <wp:effectExtent l="0" t="0" r="635" b="0"/>
              <wp:wrapNone/>
              <wp:docPr id="165903057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4CDD" w14:textId="77777777" w:rsidR="00730C43" w:rsidRPr="00BD06CC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 w:rsidRPr="00BD06C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futsal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5653A3" id="_x0000_s1029" type="#_x0000_t202" style="position:absolute;margin-left:-64.85pt;margin-top:-42.7pt;width:117.25pt;height:46.1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" filled="f" stroked="f">
              <v:textbox style="mso-fit-shape-to-text:t">
                <w:txbxContent>
                  <w:p w14:paraId="47764CDD" w14:textId="77777777" w:rsidR="00730C43" w:rsidRPr="00BD06CC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 w:rsidRPr="00BD06CC">
                      <w:rPr>
                        <w:rFonts w:ascii="Bebas Neue" w:hAnsi="Bebas Neue"/>
                        <w:color w:val="FFFFFF"/>
                        <w:sz w:val="40"/>
                      </w:rPr>
                      <w:t>futsal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3042" w14:textId="3D71EEE0" w:rsidR="00730C43" w:rsidRPr="00BD06CC" w:rsidRDefault="009030D5">
    <w:pPr>
      <w:pStyle w:val="lfej"/>
    </w:pPr>
    <w:r>
      <w:rPr>
        <w:noProof/>
      </w:rPr>
      <w:drawing>
        <wp:anchor distT="0" distB="0" distL="114300" distR="114300" simplePos="0" relativeHeight="251649536" behindDoc="1" locked="0" layoutInCell="1" allowOverlap="1" wp14:anchorId="56E5D560" wp14:editId="1D990025">
          <wp:simplePos x="0" y="0"/>
          <wp:positionH relativeFrom="column">
            <wp:posOffset>-1038225</wp:posOffset>
          </wp:positionH>
          <wp:positionV relativeFrom="paragraph">
            <wp:posOffset>-657860</wp:posOffset>
          </wp:positionV>
          <wp:extent cx="7848600" cy="11108674"/>
          <wp:effectExtent l="0" t="0" r="0" b="0"/>
          <wp:wrapNone/>
          <wp:docPr id="702808492" name="Kép 8" descr="A képen szöveg, Betűtípus, képernyőkép, so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49271" name="Kép 8" descr="A képen szöveg, Betűtípus, képernyőkép, so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1108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2102678219">
    <w:abstractNumId w:val="0"/>
  </w:num>
  <w:num w:numId="2" w16cid:durableId="54919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C43"/>
    <w:rsid w:val="00067A91"/>
    <w:rsid w:val="00096EF7"/>
    <w:rsid w:val="000A7AF1"/>
    <w:rsid w:val="000E53FC"/>
    <w:rsid w:val="00104A6A"/>
    <w:rsid w:val="001B3274"/>
    <w:rsid w:val="001C0BD4"/>
    <w:rsid w:val="001C5585"/>
    <w:rsid w:val="002665B6"/>
    <w:rsid w:val="002979A8"/>
    <w:rsid w:val="00304849"/>
    <w:rsid w:val="003133F3"/>
    <w:rsid w:val="003812CE"/>
    <w:rsid w:val="00443354"/>
    <w:rsid w:val="00451D66"/>
    <w:rsid w:val="00490595"/>
    <w:rsid w:val="0054298E"/>
    <w:rsid w:val="00595C8C"/>
    <w:rsid w:val="005976CA"/>
    <w:rsid w:val="005A34D3"/>
    <w:rsid w:val="005F2BBE"/>
    <w:rsid w:val="00644CD9"/>
    <w:rsid w:val="006D39D5"/>
    <w:rsid w:val="006D6EAE"/>
    <w:rsid w:val="006D7396"/>
    <w:rsid w:val="007000C2"/>
    <w:rsid w:val="00730C43"/>
    <w:rsid w:val="007350AF"/>
    <w:rsid w:val="007370D9"/>
    <w:rsid w:val="00773613"/>
    <w:rsid w:val="007933A7"/>
    <w:rsid w:val="008840C7"/>
    <w:rsid w:val="00885465"/>
    <w:rsid w:val="009030D5"/>
    <w:rsid w:val="009624FF"/>
    <w:rsid w:val="009E2F96"/>
    <w:rsid w:val="00A06AA4"/>
    <w:rsid w:val="00A102D3"/>
    <w:rsid w:val="00A1540A"/>
    <w:rsid w:val="00A928BD"/>
    <w:rsid w:val="00AC22E4"/>
    <w:rsid w:val="00B13BD2"/>
    <w:rsid w:val="00B329BF"/>
    <w:rsid w:val="00B41857"/>
    <w:rsid w:val="00BD06CC"/>
    <w:rsid w:val="00C920E5"/>
    <w:rsid w:val="00D26B72"/>
    <w:rsid w:val="00D32DC3"/>
    <w:rsid w:val="00DE1237"/>
    <w:rsid w:val="00E07D49"/>
    <w:rsid w:val="00E534D5"/>
    <w:rsid w:val="00EB0C40"/>
    <w:rsid w:val="00EF6F76"/>
    <w:rsid w:val="00F2280C"/>
    <w:rsid w:val="00F24232"/>
    <w:rsid w:val="00FD0E40"/>
    <w:rsid w:val="00FE12B2"/>
    <w:rsid w:val="00FF65D6"/>
    <w:rsid w:val="20C99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E807"/>
  <w15:docId w15:val="{05EFF431-5FF0-4FB5-B8A5-540E4827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4A6A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1230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Anita</dc:creator>
  <cp:lastModifiedBy>Somogyi Anita</cp:lastModifiedBy>
  <cp:revision>6</cp:revision>
  <cp:lastPrinted>2025-01-07T10:26:00Z</cp:lastPrinted>
  <dcterms:created xsi:type="dcterms:W3CDTF">2026-01-07T08:36:00Z</dcterms:created>
  <dcterms:modified xsi:type="dcterms:W3CDTF">2026-01-21T15:18:00Z</dcterms:modified>
</cp:coreProperties>
</file>